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37" w:type="dxa"/>
        <w:tblLook w:val="04A0" w:firstRow="1" w:lastRow="0" w:firstColumn="1" w:lastColumn="0" w:noHBand="0" w:noVBand="1"/>
      </w:tblPr>
      <w:tblGrid>
        <w:gridCol w:w="3546"/>
        <w:gridCol w:w="3551"/>
        <w:gridCol w:w="3840"/>
      </w:tblGrid>
      <w:tr w:rsidR="00D45B8F" w:rsidRPr="00641806" w:rsidTr="00D45B8F">
        <w:trPr>
          <w:trHeight w:val="2656"/>
        </w:trPr>
        <w:tc>
          <w:tcPr>
            <w:tcW w:w="3546" w:type="dxa"/>
          </w:tcPr>
          <w:p w:rsidR="00D45B8F" w:rsidRPr="00D45B8F" w:rsidRDefault="00D45B8F" w:rsidP="00D45B8F">
            <w:pPr>
              <w:jc w:val="center"/>
              <w:rPr>
                <w:rFonts w:ascii="Arial Narrow" w:eastAsiaTheme="minorEastAsia" w:hAnsi="Arial Narrow"/>
                <w:b/>
                <w:color w:val="FF0000"/>
                <w:sz w:val="24"/>
                <w:szCs w:val="24"/>
              </w:rPr>
            </w:pPr>
            <w:r w:rsidRPr="00653472">
              <w:rPr>
                <w:rFonts w:ascii="Arial Narrow" w:eastAsiaTheme="minorEastAsia" w:hAnsi="Arial Narrow"/>
                <w:b/>
                <w:color w:val="FF0000"/>
                <w:sz w:val="24"/>
                <w:szCs w:val="24"/>
              </w:rPr>
              <w:t xml:space="preserve">Writing </w:t>
            </w:r>
          </w:p>
          <w:p w:rsidR="00D45B8F" w:rsidRDefault="00D45B8F" w:rsidP="00D45B8F">
            <w:pPr>
              <w:jc w:val="center"/>
              <w:rPr>
                <w:rFonts w:ascii="Arial Narrow" w:eastAsiaTheme="minorEastAsia" w:hAnsi="Arial Narrow" w:cstheme="minorHAnsi"/>
                <w:sz w:val="20"/>
                <w:szCs w:val="20"/>
              </w:rPr>
            </w:pPr>
          </w:p>
          <w:p w:rsidR="00D45B8F" w:rsidRDefault="00D45B8F" w:rsidP="00D45B8F">
            <w:pPr>
              <w:jc w:val="center"/>
              <w:rPr>
                <w:rFonts w:ascii="Arial Narrow" w:eastAsiaTheme="minorEastAsia" w:hAnsi="Arial Narrow" w:cstheme="minorHAnsi"/>
                <w:sz w:val="20"/>
                <w:szCs w:val="20"/>
              </w:rPr>
            </w:pPr>
            <w:r w:rsidRPr="009376B9">
              <w:rPr>
                <w:rFonts w:ascii="Arial Narrow" w:eastAsiaTheme="minorEastAsia" w:hAnsi="Arial Narrow" w:cstheme="minorHAnsi"/>
                <w:sz w:val="20"/>
                <w:szCs w:val="20"/>
              </w:rPr>
              <w:t>May is « National Bike Month ».  If you could create a bicycle path through your neighborhood or through your town, where would the path lead?  Would there be anything special on the path (picnic tables? Bird feeders?)? Include a description of the sights and sounds someone would see along your path.   Even better, why not include a map of your path?  Be sure to include a legend on your map!</w:t>
            </w:r>
          </w:p>
          <w:p w:rsidR="00D45B8F" w:rsidRPr="005E2416" w:rsidRDefault="00D45B8F" w:rsidP="005E2416">
            <w:pPr>
              <w:jc w:val="center"/>
              <w:rPr>
                <w:rFonts w:ascii="Arial Narrow" w:eastAsiaTheme="minorEastAsia" w:hAnsi="Arial Narrow"/>
                <w:b/>
                <w:i/>
                <w:color w:val="FF0000"/>
                <w:lang w:val="fr-CA"/>
              </w:rPr>
            </w:pPr>
          </w:p>
        </w:tc>
        <w:tc>
          <w:tcPr>
            <w:tcW w:w="3551" w:type="dxa"/>
            <w:vMerge w:val="restart"/>
          </w:tcPr>
          <w:p w:rsidR="00D45B8F" w:rsidRPr="00653472" w:rsidRDefault="00D45B8F" w:rsidP="005E2416">
            <w:pPr>
              <w:pStyle w:val="ListParagraph"/>
              <w:rPr>
                <w:rFonts w:ascii="Arial Narrow" w:eastAsiaTheme="minorEastAsia" w:hAnsi="Arial Narrow"/>
                <w:b/>
                <w:color w:val="538135" w:themeColor="accent6" w:themeShade="BF"/>
                <w:sz w:val="24"/>
                <w:szCs w:val="24"/>
              </w:rPr>
            </w:pPr>
            <w:r w:rsidRPr="00653472">
              <w:rPr>
                <w:rFonts w:ascii="Arial Narrow" w:eastAsiaTheme="minorEastAsia" w:hAnsi="Arial Narrow"/>
                <w:b/>
                <w:color w:val="538135" w:themeColor="accent6" w:themeShade="BF"/>
                <w:sz w:val="24"/>
                <w:szCs w:val="24"/>
              </w:rPr>
              <w:t>Reading Comprehension</w:t>
            </w:r>
          </w:p>
          <w:p w:rsidR="00D45B8F" w:rsidRPr="005E2416" w:rsidRDefault="00D45B8F" w:rsidP="005E2416">
            <w:pPr>
              <w:pStyle w:val="ListParagraph"/>
              <w:rPr>
                <w:rFonts w:ascii="Arial Narrow" w:eastAsiaTheme="minorEastAsia" w:hAnsi="Arial Narrow"/>
                <w:b/>
                <w:color w:val="538135" w:themeColor="accent6" w:themeShade="BF"/>
              </w:rPr>
            </w:pPr>
          </w:p>
          <w:p w:rsidR="00D45B8F" w:rsidRPr="009376B9" w:rsidRDefault="00D45B8F" w:rsidP="00D45B8F">
            <w:pPr>
              <w:jc w:val="center"/>
              <w:rPr>
                <w:rFonts w:ascii="Arial Narrow" w:hAnsi="Arial Narrow"/>
                <w:b/>
                <w:sz w:val="20"/>
                <w:szCs w:val="20"/>
              </w:rPr>
            </w:pPr>
            <w:r w:rsidRPr="009376B9">
              <w:rPr>
                <w:rFonts w:ascii="Arial Narrow" w:hAnsi="Arial Narrow"/>
                <w:b/>
                <w:sz w:val="20"/>
                <w:szCs w:val="20"/>
              </w:rPr>
              <w:t>Main Idea</w:t>
            </w:r>
          </w:p>
          <w:p w:rsidR="00D45B8F" w:rsidRPr="009376B9" w:rsidRDefault="00D45B8F" w:rsidP="00D45B8F">
            <w:pPr>
              <w:jc w:val="center"/>
              <w:rPr>
                <w:rFonts w:ascii="Arial Narrow" w:hAnsi="Arial Narrow"/>
                <w:sz w:val="20"/>
                <w:szCs w:val="20"/>
              </w:rPr>
            </w:pPr>
          </w:p>
          <w:p w:rsidR="00D45B8F" w:rsidRPr="009376B9" w:rsidRDefault="00D45B8F" w:rsidP="00D45B8F">
            <w:pPr>
              <w:jc w:val="center"/>
              <w:rPr>
                <w:rFonts w:ascii="Arial Narrow" w:hAnsi="Arial Narrow"/>
                <w:sz w:val="20"/>
                <w:szCs w:val="20"/>
              </w:rPr>
            </w:pPr>
            <w:r w:rsidRPr="009376B9">
              <w:rPr>
                <w:rFonts w:ascii="Arial Narrow" w:hAnsi="Arial Narrow"/>
                <w:sz w:val="20"/>
                <w:szCs w:val="20"/>
              </w:rPr>
              <w:t xml:space="preserve">The main idea is what a text is </w:t>
            </w:r>
            <w:proofErr w:type="gramStart"/>
            <w:r w:rsidRPr="009376B9">
              <w:rPr>
                <w:rFonts w:ascii="Arial Narrow" w:hAnsi="Arial Narrow"/>
                <w:sz w:val="20"/>
                <w:szCs w:val="20"/>
              </w:rPr>
              <w:t>mostly about</w:t>
            </w:r>
            <w:proofErr w:type="gramEnd"/>
            <w:r w:rsidRPr="009376B9">
              <w:rPr>
                <w:rFonts w:ascii="Arial Narrow" w:hAnsi="Arial Narrow"/>
                <w:sz w:val="20"/>
                <w:szCs w:val="20"/>
              </w:rPr>
              <w:t xml:space="preserve">.  The main idea </w:t>
            </w:r>
            <w:proofErr w:type="gramStart"/>
            <w:r w:rsidRPr="009376B9">
              <w:rPr>
                <w:rFonts w:ascii="Arial Narrow" w:hAnsi="Arial Narrow"/>
                <w:sz w:val="20"/>
                <w:szCs w:val="20"/>
              </w:rPr>
              <w:t>can be identified</w:t>
            </w:r>
            <w:proofErr w:type="gramEnd"/>
            <w:r w:rsidRPr="009376B9">
              <w:rPr>
                <w:rFonts w:ascii="Arial Narrow" w:hAnsi="Arial Narrow"/>
                <w:sz w:val="20"/>
                <w:szCs w:val="20"/>
              </w:rPr>
              <w:t xml:space="preserve"> through titles, pictures, repeated ideas and words. It </w:t>
            </w:r>
            <w:proofErr w:type="gramStart"/>
            <w:r w:rsidRPr="009376B9">
              <w:rPr>
                <w:rFonts w:ascii="Arial Narrow" w:hAnsi="Arial Narrow"/>
                <w:sz w:val="20"/>
                <w:szCs w:val="20"/>
              </w:rPr>
              <w:t>can also be explained</w:t>
            </w:r>
            <w:proofErr w:type="gramEnd"/>
            <w:r w:rsidRPr="009376B9">
              <w:rPr>
                <w:rFonts w:ascii="Arial Narrow" w:hAnsi="Arial Narrow"/>
                <w:sz w:val="20"/>
                <w:szCs w:val="20"/>
              </w:rPr>
              <w:t xml:space="preserve"> in the first or last sentence of a paragraph.</w:t>
            </w:r>
          </w:p>
          <w:p w:rsidR="00D45B8F" w:rsidRPr="009376B9" w:rsidRDefault="00D45B8F" w:rsidP="00D45B8F">
            <w:pPr>
              <w:jc w:val="center"/>
              <w:rPr>
                <w:rFonts w:ascii="Arial Narrow" w:hAnsi="Arial Narrow"/>
                <w:sz w:val="20"/>
                <w:szCs w:val="20"/>
              </w:rPr>
            </w:pPr>
          </w:p>
          <w:p w:rsidR="00D45B8F" w:rsidRPr="009376B9" w:rsidRDefault="00D45B8F" w:rsidP="00D45B8F">
            <w:pPr>
              <w:jc w:val="center"/>
              <w:rPr>
                <w:rFonts w:ascii="Arial Narrow" w:hAnsi="Arial Narrow"/>
                <w:sz w:val="20"/>
                <w:szCs w:val="20"/>
              </w:rPr>
            </w:pPr>
            <w:r w:rsidRPr="009376B9">
              <w:rPr>
                <w:rFonts w:ascii="Arial Narrow" w:hAnsi="Arial Narrow"/>
                <w:sz w:val="20"/>
                <w:szCs w:val="20"/>
              </w:rPr>
              <w:t>Read over the four paragraphs in the attachment entitled “Main Idea” and determine the main idea for each one. Once finished, send your answers to your teacher or discuss them with a classmate.</w:t>
            </w:r>
          </w:p>
          <w:p w:rsidR="00D45B8F" w:rsidRPr="005E2416" w:rsidRDefault="00D45B8F" w:rsidP="005E2416">
            <w:pPr>
              <w:jc w:val="center"/>
              <w:rPr>
                <w:rFonts w:ascii="Arial Narrow" w:hAnsi="Arial Narrow"/>
              </w:rPr>
            </w:pPr>
          </w:p>
        </w:tc>
        <w:tc>
          <w:tcPr>
            <w:tcW w:w="3840" w:type="dxa"/>
            <w:vMerge w:val="restart"/>
          </w:tcPr>
          <w:p w:rsidR="00D45B8F" w:rsidRPr="00D45B8F" w:rsidRDefault="00D45B8F" w:rsidP="00D45B8F">
            <w:pPr>
              <w:jc w:val="center"/>
              <w:rPr>
                <w:rFonts w:ascii="Arial Narrow" w:eastAsiaTheme="minorEastAsia" w:hAnsi="Arial Narrow"/>
                <w:b/>
                <w:color w:val="7030A0"/>
                <w:sz w:val="24"/>
                <w:szCs w:val="24"/>
                <w:bdr w:val="none" w:sz="0" w:space="0" w:color="auto" w:frame="1"/>
                <w:shd w:val="clear" w:color="auto" w:fill="FFFFFF"/>
              </w:rPr>
            </w:pPr>
            <w:r w:rsidRPr="00653472">
              <w:rPr>
                <w:rFonts w:ascii="Arial Narrow" w:eastAsiaTheme="minorEastAsia" w:hAnsi="Arial Narrow"/>
                <w:b/>
                <w:color w:val="7030A0"/>
                <w:sz w:val="24"/>
                <w:szCs w:val="24"/>
                <w:bdr w:val="none" w:sz="0" w:space="0" w:color="auto" w:frame="1"/>
                <w:shd w:val="clear" w:color="auto" w:fill="FFFFFF"/>
              </w:rPr>
              <w:t>Literacy &amp; Art</w:t>
            </w:r>
          </w:p>
          <w:p w:rsidR="00D45B8F" w:rsidRPr="009376B9" w:rsidRDefault="00D45B8F" w:rsidP="00D45B8F">
            <w:pPr>
              <w:spacing w:line="257" w:lineRule="auto"/>
              <w:jc w:val="center"/>
              <w:rPr>
                <w:rFonts w:ascii="Arial Narrow" w:hAnsi="Arial Narrow"/>
                <w:sz w:val="20"/>
                <w:szCs w:val="20"/>
              </w:rPr>
            </w:pPr>
            <w:r w:rsidRPr="009376B9">
              <w:rPr>
                <w:rFonts w:ascii="Arial Narrow" w:hAnsi="Arial Narrow"/>
                <w:noProof/>
                <w:sz w:val="20"/>
                <w:szCs w:val="20"/>
                <w:lang w:eastAsia="en-CA"/>
              </w:rPr>
              <w:drawing>
                <wp:inline distT="0" distB="0" distL="0" distR="0" wp14:anchorId="4AD977C3" wp14:editId="13D44A3C">
                  <wp:extent cx="1028700" cy="878840"/>
                  <wp:effectExtent l="0" t="0" r="0" b="0"/>
                  <wp:docPr id="2037679424" name="Picture 203767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28700" cy="878840"/>
                          </a:xfrm>
                          <a:prstGeom prst="rect">
                            <a:avLst/>
                          </a:prstGeom>
                        </pic:spPr>
                      </pic:pic>
                    </a:graphicData>
                  </a:graphic>
                </wp:inline>
              </w:drawing>
            </w:r>
          </w:p>
          <w:p w:rsidR="00D45B8F" w:rsidRPr="009376B9" w:rsidRDefault="00D45B8F" w:rsidP="00D45B8F">
            <w:pPr>
              <w:spacing w:line="257" w:lineRule="auto"/>
              <w:jc w:val="center"/>
              <w:rPr>
                <w:rFonts w:ascii="Arial Narrow" w:hAnsi="Arial Narrow"/>
                <w:sz w:val="20"/>
                <w:szCs w:val="20"/>
              </w:rPr>
            </w:pPr>
            <w:r w:rsidRPr="009376B9">
              <w:rPr>
                <w:rFonts w:ascii="Arial Narrow" w:eastAsia="Calibri" w:hAnsi="Arial Narrow" w:cs="Calibri"/>
                <w:sz w:val="20"/>
                <w:szCs w:val="20"/>
              </w:rPr>
              <w:t>Use this knight shield as an example.</w:t>
            </w:r>
          </w:p>
          <w:p w:rsidR="00D45B8F" w:rsidRPr="009376B9" w:rsidRDefault="00D45B8F" w:rsidP="00D45B8F">
            <w:pPr>
              <w:spacing w:line="257" w:lineRule="auto"/>
              <w:jc w:val="center"/>
              <w:rPr>
                <w:rFonts w:ascii="Arial Narrow" w:hAnsi="Arial Narrow"/>
                <w:sz w:val="20"/>
                <w:szCs w:val="20"/>
              </w:rPr>
            </w:pPr>
          </w:p>
          <w:p w:rsidR="00D45B8F" w:rsidRPr="009376B9" w:rsidRDefault="00D45B8F" w:rsidP="00D45B8F">
            <w:pPr>
              <w:spacing w:line="257" w:lineRule="auto"/>
              <w:jc w:val="center"/>
              <w:rPr>
                <w:rFonts w:ascii="Arial Narrow" w:hAnsi="Arial Narrow"/>
                <w:sz w:val="20"/>
                <w:szCs w:val="20"/>
              </w:rPr>
            </w:pPr>
            <w:r w:rsidRPr="009376B9">
              <w:rPr>
                <w:rFonts w:ascii="Arial Narrow" w:eastAsia="Calibri" w:hAnsi="Arial Narrow" w:cs="Calibri"/>
                <w:b/>
                <w:bCs/>
                <w:sz w:val="20"/>
                <w:szCs w:val="20"/>
              </w:rPr>
              <w:t>Task:</w:t>
            </w:r>
            <w:r w:rsidRPr="009376B9">
              <w:rPr>
                <w:rFonts w:ascii="Arial Narrow" w:eastAsia="Calibri" w:hAnsi="Arial Narrow" w:cs="Calibri"/>
                <w:sz w:val="20"/>
                <w:szCs w:val="20"/>
              </w:rPr>
              <w:t xml:space="preserve"> Create your own coat of arms with images that represents you. Make sure you divide it in four sections. Include the things that make you happy like music, dancing, sports, games, food, family, and friends.</w:t>
            </w:r>
          </w:p>
          <w:p w:rsidR="00D45B8F" w:rsidRPr="009376B9" w:rsidRDefault="00D45B8F" w:rsidP="00D45B8F">
            <w:pPr>
              <w:spacing w:line="257" w:lineRule="auto"/>
              <w:jc w:val="center"/>
              <w:rPr>
                <w:rFonts w:ascii="Arial Narrow" w:hAnsi="Arial Narrow"/>
                <w:sz w:val="20"/>
                <w:szCs w:val="20"/>
              </w:rPr>
            </w:pPr>
          </w:p>
          <w:p w:rsidR="00D45B8F" w:rsidRPr="009376B9" w:rsidRDefault="00D45B8F" w:rsidP="00D45B8F">
            <w:pPr>
              <w:jc w:val="center"/>
              <w:rPr>
                <w:rFonts w:ascii="Arial Narrow" w:eastAsia="Calibri" w:hAnsi="Arial Narrow" w:cs="Calibri"/>
                <w:sz w:val="20"/>
                <w:szCs w:val="20"/>
              </w:rPr>
            </w:pPr>
            <w:r w:rsidRPr="009376B9">
              <w:rPr>
                <w:rFonts w:ascii="Arial Narrow" w:eastAsia="Calibri" w:hAnsi="Arial Narrow" w:cs="Calibri"/>
                <w:sz w:val="20"/>
                <w:szCs w:val="20"/>
              </w:rPr>
              <w:t>Write a paragraph explaining why you chose each image and how they represent you.</w:t>
            </w:r>
          </w:p>
          <w:p w:rsidR="00D45B8F" w:rsidRPr="00D45B8F" w:rsidRDefault="00D45B8F" w:rsidP="005E2416">
            <w:pPr>
              <w:jc w:val="center"/>
              <w:rPr>
                <w:rFonts w:ascii="Arial Narrow" w:hAnsi="Arial Narrow"/>
              </w:rPr>
            </w:pPr>
          </w:p>
        </w:tc>
      </w:tr>
      <w:tr w:rsidR="00D45B8F" w:rsidRPr="00641806" w:rsidTr="00D45B8F">
        <w:trPr>
          <w:trHeight w:val="1154"/>
        </w:trPr>
        <w:tc>
          <w:tcPr>
            <w:tcW w:w="3546" w:type="dxa"/>
            <w:vMerge w:val="restart"/>
          </w:tcPr>
          <w:p w:rsidR="00D45B8F" w:rsidRPr="00653472" w:rsidRDefault="00D45B8F" w:rsidP="00D45B8F">
            <w:pPr>
              <w:jc w:val="center"/>
              <w:rPr>
                <w:rFonts w:ascii="Arial Narrow" w:eastAsiaTheme="minorEastAsia" w:hAnsi="Arial Narrow"/>
                <w:b/>
                <w:color w:val="FF0066"/>
                <w:sz w:val="24"/>
                <w:szCs w:val="24"/>
              </w:rPr>
            </w:pPr>
            <w:r w:rsidRPr="00653472">
              <w:rPr>
                <w:rFonts w:ascii="Arial Narrow" w:eastAsiaTheme="minorEastAsia" w:hAnsi="Arial Narrow"/>
                <w:b/>
                <w:color w:val="FF0066"/>
                <w:sz w:val="24"/>
                <w:szCs w:val="24"/>
              </w:rPr>
              <w:t>Literacy Project</w:t>
            </w:r>
          </w:p>
          <w:p w:rsidR="00D45B8F" w:rsidRPr="00653472" w:rsidRDefault="00D45B8F" w:rsidP="00D45B8F">
            <w:pPr>
              <w:jc w:val="center"/>
              <w:rPr>
                <w:rFonts w:ascii="Arial Narrow" w:eastAsiaTheme="minorEastAsia" w:hAnsi="Arial Narrow"/>
                <w:b/>
                <w:color w:val="FF0066"/>
                <w:sz w:val="24"/>
                <w:szCs w:val="24"/>
              </w:rPr>
            </w:pPr>
            <w:r w:rsidRPr="00653472">
              <w:rPr>
                <w:rFonts w:ascii="Arial Narrow" w:eastAsiaTheme="minorEastAsia" w:hAnsi="Arial Narrow"/>
                <w:b/>
                <w:color w:val="FF0066"/>
                <w:sz w:val="24"/>
                <w:szCs w:val="24"/>
              </w:rPr>
              <w:t>(multi-day)</w:t>
            </w:r>
          </w:p>
          <w:p w:rsidR="00D45B8F" w:rsidRPr="009376B9" w:rsidRDefault="00D45B8F" w:rsidP="00D45B8F">
            <w:pPr>
              <w:jc w:val="center"/>
              <w:rPr>
                <w:rFonts w:ascii="Arial Narrow" w:eastAsia="Arial" w:hAnsi="Arial Narrow" w:cs="Arial"/>
                <w:sz w:val="20"/>
                <w:szCs w:val="20"/>
              </w:rPr>
            </w:pPr>
            <w:r w:rsidRPr="009376B9">
              <w:rPr>
                <w:rFonts w:ascii="Arial Narrow" w:eastAsia="Arial" w:hAnsi="Arial Narrow" w:cs="Arial"/>
                <w:sz w:val="20"/>
                <w:szCs w:val="20"/>
              </w:rPr>
              <w:t>Invented your own cereal based on a fictional book they read.</w:t>
            </w:r>
          </w:p>
          <w:p w:rsidR="00D45B8F" w:rsidRPr="009376B9" w:rsidRDefault="00D45B8F" w:rsidP="00D45B8F">
            <w:pPr>
              <w:jc w:val="center"/>
              <w:rPr>
                <w:rFonts w:ascii="Arial Narrow" w:eastAsia="Arial" w:hAnsi="Arial Narrow" w:cs="Arial"/>
                <w:sz w:val="20"/>
                <w:szCs w:val="20"/>
              </w:rPr>
            </w:pPr>
          </w:p>
          <w:p w:rsidR="00D45B8F" w:rsidRPr="009376B9" w:rsidRDefault="00D45B8F" w:rsidP="00D45B8F">
            <w:pPr>
              <w:jc w:val="center"/>
              <w:rPr>
                <w:rFonts w:ascii="Arial Narrow" w:hAnsi="Arial Narrow"/>
                <w:sz w:val="20"/>
                <w:szCs w:val="20"/>
              </w:rPr>
            </w:pPr>
            <w:r w:rsidRPr="009376B9">
              <w:rPr>
                <w:rFonts w:ascii="Arial Narrow" w:hAnsi="Arial Narrow"/>
                <w:noProof/>
                <w:sz w:val="20"/>
                <w:szCs w:val="20"/>
                <w:lang w:eastAsia="en-CA"/>
              </w:rPr>
              <w:drawing>
                <wp:inline distT="0" distB="0" distL="0" distR="0" wp14:anchorId="6CB16E0A" wp14:editId="6DD7693F">
                  <wp:extent cx="1371980"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561" cy="594254"/>
                          </a:xfrm>
                          <a:prstGeom prst="rect">
                            <a:avLst/>
                          </a:prstGeom>
                        </pic:spPr>
                      </pic:pic>
                    </a:graphicData>
                  </a:graphic>
                </wp:inline>
              </w:drawing>
            </w:r>
          </w:p>
          <w:p w:rsidR="00D45B8F" w:rsidRPr="009376B9" w:rsidRDefault="00D45B8F" w:rsidP="00D45B8F">
            <w:pPr>
              <w:jc w:val="center"/>
              <w:rPr>
                <w:rFonts w:ascii="Arial Narrow" w:eastAsia="Arial" w:hAnsi="Arial Narrow" w:cs="Arial"/>
                <w:sz w:val="20"/>
                <w:szCs w:val="20"/>
              </w:rPr>
            </w:pPr>
          </w:p>
          <w:p w:rsidR="00D45B8F" w:rsidRPr="005E2416" w:rsidRDefault="00D45B8F" w:rsidP="00D45B8F">
            <w:pPr>
              <w:jc w:val="center"/>
              <w:rPr>
                <w:rFonts w:ascii="Arial Narrow" w:eastAsiaTheme="minorEastAsia" w:hAnsi="Arial Narrow"/>
                <w:b/>
                <w:color w:val="FF0066"/>
              </w:rPr>
            </w:pPr>
            <w:r w:rsidRPr="009376B9">
              <w:rPr>
                <w:rFonts w:ascii="Arial Narrow" w:eastAsia="Arial" w:hAnsi="Arial Narrow" w:cs="Arial"/>
                <w:sz w:val="20"/>
                <w:szCs w:val="20"/>
              </w:rPr>
              <w:t>The cereal box is designed as follows</w:t>
            </w:r>
            <w:proofErr w:type="gramStart"/>
            <w:r w:rsidRPr="009376B9">
              <w:rPr>
                <w:rFonts w:ascii="Arial Narrow" w:eastAsia="Arial" w:hAnsi="Arial Narrow" w:cs="Arial"/>
                <w:sz w:val="20"/>
                <w:szCs w:val="20"/>
              </w:rPr>
              <w:t>:</w:t>
            </w:r>
            <w:proofErr w:type="gramEnd"/>
            <w:r w:rsidRPr="009376B9">
              <w:rPr>
                <w:rFonts w:ascii="Arial Narrow" w:hAnsi="Arial Narrow"/>
                <w:sz w:val="20"/>
                <w:szCs w:val="20"/>
              </w:rPr>
              <w:br/>
            </w:r>
            <w:r w:rsidRPr="009376B9">
              <w:rPr>
                <w:rFonts w:ascii="Arial Narrow" w:eastAsia="Arial" w:hAnsi="Arial Narrow" w:cs="Arial"/>
                <w:sz w:val="20"/>
                <w:szCs w:val="20"/>
              </w:rPr>
              <w:t>Front: Name of cereal and a picture to go with it.</w:t>
            </w:r>
            <w:r w:rsidRPr="009376B9">
              <w:rPr>
                <w:rFonts w:ascii="Arial Narrow" w:hAnsi="Arial Narrow"/>
                <w:sz w:val="20"/>
                <w:szCs w:val="20"/>
              </w:rPr>
              <w:br/>
            </w:r>
            <w:r w:rsidRPr="009376B9">
              <w:rPr>
                <w:rFonts w:ascii="Arial Narrow" w:eastAsia="Arial" w:hAnsi="Arial Narrow" w:cs="Arial"/>
                <w:sz w:val="20"/>
                <w:szCs w:val="20"/>
              </w:rPr>
              <w:t xml:space="preserve">Back: Design a game that </w:t>
            </w:r>
            <w:proofErr w:type="gramStart"/>
            <w:r w:rsidRPr="009376B9">
              <w:rPr>
                <w:rFonts w:ascii="Arial Narrow" w:eastAsia="Arial" w:hAnsi="Arial Narrow" w:cs="Arial"/>
                <w:sz w:val="20"/>
                <w:szCs w:val="20"/>
              </w:rPr>
              <w:t>is based</w:t>
            </w:r>
            <w:proofErr w:type="gramEnd"/>
            <w:r w:rsidRPr="009376B9">
              <w:rPr>
                <w:rFonts w:ascii="Arial Narrow" w:eastAsia="Arial" w:hAnsi="Arial Narrow" w:cs="Arial"/>
                <w:sz w:val="20"/>
                <w:szCs w:val="20"/>
              </w:rPr>
              <w:t xml:space="preserve"> on the book.</w:t>
            </w:r>
            <w:r w:rsidRPr="009376B9">
              <w:rPr>
                <w:rFonts w:ascii="Arial Narrow" w:hAnsi="Arial Narrow"/>
                <w:sz w:val="20"/>
                <w:szCs w:val="20"/>
              </w:rPr>
              <w:br/>
            </w:r>
            <w:r w:rsidRPr="009376B9">
              <w:rPr>
                <w:rFonts w:ascii="Arial Narrow" w:eastAsia="Arial" w:hAnsi="Arial Narrow" w:cs="Arial"/>
                <w:sz w:val="20"/>
                <w:szCs w:val="20"/>
              </w:rPr>
              <w:t>Right side: “Ingredients,” list the main characters and a sentence about each one. Also includes the setting.</w:t>
            </w:r>
            <w:r w:rsidRPr="009376B9">
              <w:rPr>
                <w:rFonts w:ascii="Arial Narrow" w:hAnsi="Arial Narrow"/>
                <w:sz w:val="20"/>
                <w:szCs w:val="20"/>
              </w:rPr>
              <w:br/>
            </w:r>
            <w:r w:rsidRPr="009376B9">
              <w:rPr>
                <w:rFonts w:ascii="Arial Narrow" w:eastAsia="Arial" w:hAnsi="Arial Narrow" w:cs="Arial"/>
                <w:sz w:val="20"/>
                <w:szCs w:val="20"/>
              </w:rPr>
              <w:t>Left side: Summary of the book</w:t>
            </w:r>
            <w:r w:rsidRPr="009376B9">
              <w:rPr>
                <w:rFonts w:ascii="Arial Narrow" w:hAnsi="Arial Narrow"/>
                <w:sz w:val="20"/>
                <w:szCs w:val="20"/>
              </w:rPr>
              <w:br/>
            </w:r>
            <w:r w:rsidRPr="009376B9">
              <w:rPr>
                <w:rFonts w:ascii="Arial Narrow" w:eastAsia="Arial" w:hAnsi="Arial Narrow" w:cs="Arial"/>
                <w:sz w:val="20"/>
                <w:szCs w:val="20"/>
              </w:rPr>
              <w:t>Top: The title, Author of the book and students name.</w:t>
            </w:r>
          </w:p>
          <w:p w:rsidR="00D45B8F" w:rsidRPr="00653472" w:rsidRDefault="00D45B8F" w:rsidP="005E2416">
            <w:pPr>
              <w:jc w:val="center"/>
              <w:rPr>
                <w:rFonts w:ascii="Arial Narrow" w:eastAsiaTheme="minorEastAsia" w:hAnsi="Arial Narrow"/>
                <w:b/>
                <w:color w:val="FF0000"/>
                <w:sz w:val="24"/>
                <w:szCs w:val="24"/>
              </w:rPr>
            </w:pPr>
          </w:p>
        </w:tc>
        <w:tc>
          <w:tcPr>
            <w:tcW w:w="3551" w:type="dxa"/>
            <w:vMerge/>
          </w:tcPr>
          <w:p w:rsidR="00D45B8F" w:rsidRPr="00653472" w:rsidRDefault="00D45B8F" w:rsidP="005E2416">
            <w:pPr>
              <w:pStyle w:val="ListParagraph"/>
              <w:rPr>
                <w:rFonts w:ascii="Arial Narrow" w:eastAsiaTheme="minorEastAsia" w:hAnsi="Arial Narrow"/>
                <w:b/>
                <w:color w:val="538135" w:themeColor="accent6" w:themeShade="BF"/>
                <w:sz w:val="24"/>
                <w:szCs w:val="24"/>
              </w:rPr>
            </w:pPr>
          </w:p>
        </w:tc>
        <w:tc>
          <w:tcPr>
            <w:tcW w:w="3840" w:type="dxa"/>
            <w:vMerge/>
          </w:tcPr>
          <w:p w:rsidR="00D45B8F" w:rsidRPr="00653472" w:rsidRDefault="00D45B8F" w:rsidP="005E2416">
            <w:pPr>
              <w:jc w:val="center"/>
              <w:rPr>
                <w:rFonts w:ascii="Arial Narrow" w:eastAsiaTheme="minorEastAsia" w:hAnsi="Arial Narrow"/>
                <w:b/>
                <w:color w:val="7030A0"/>
                <w:sz w:val="24"/>
                <w:szCs w:val="24"/>
                <w:bdr w:val="none" w:sz="0" w:space="0" w:color="auto" w:frame="1"/>
                <w:shd w:val="clear" w:color="auto" w:fill="FFFFFF"/>
              </w:rPr>
            </w:pPr>
          </w:p>
        </w:tc>
      </w:tr>
      <w:tr w:rsidR="00D45B8F" w:rsidRPr="00641806" w:rsidTr="00D45B8F">
        <w:trPr>
          <w:trHeight w:val="3736"/>
        </w:trPr>
        <w:tc>
          <w:tcPr>
            <w:tcW w:w="3546" w:type="dxa"/>
            <w:vMerge/>
          </w:tcPr>
          <w:p w:rsidR="00D45B8F" w:rsidRPr="00D45B8F" w:rsidRDefault="00D45B8F" w:rsidP="005E2416">
            <w:pPr>
              <w:jc w:val="center"/>
              <w:rPr>
                <w:rFonts w:ascii="Arial Narrow" w:eastAsiaTheme="minorEastAsia" w:hAnsi="Arial Narrow"/>
              </w:rPr>
            </w:pPr>
          </w:p>
        </w:tc>
        <w:tc>
          <w:tcPr>
            <w:tcW w:w="3551" w:type="dxa"/>
          </w:tcPr>
          <w:p w:rsidR="00D45B8F" w:rsidRPr="00D45B8F" w:rsidRDefault="00D45B8F" w:rsidP="00D45B8F">
            <w:pPr>
              <w:jc w:val="center"/>
              <w:rPr>
                <w:rFonts w:ascii="Arial Narrow" w:eastAsia="Calibri" w:hAnsi="Arial Narrow" w:cs="Calibri"/>
                <w:b/>
                <w:bCs/>
                <w:color w:val="0070C0"/>
                <w:sz w:val="24"/>
                <w:szCs w:val="24"/>
                <w:lang w:val="fr-CA"/>
              </w:rPr>
            </w:pPr>
            <w:r w:rsidRPr="00D45B8F">
              <w:rPr>
                <w:rFonts w:ascii="Arial Narrow" w:eastAsia="Calibri" w:hAnsi="Arial Narrow" w:cs="Calibri"/>
                <w:b/>
                <w:bCs/>
                <w:color w:val="0070C0"/>
                <w:sz w:val="24"/>
                <w:szCs w:val="24"/>
                <w:lang w:val="fr-CA"/>
              </w:rPr>
              <w:t>Oral Communication (français)</w:t>
            </w:r>
          </w:p>
          <w:p w:rsidR="00D45B8F" w:rsidRPr="009376B9" w:rsidRDefault="00D45B8F" w:rsidP="00D45B8F">
            <w:pPr>
              <w:jc w:val="center"/>
              <w:rPr>
                <w:rFonts w:ascii="Arial Narrow" w:eastAsia="Calibri" w:hAnsi="Arial Narrow" w:cs="Calibri"/>
                <w:sz w:val="20"/>
                <w:szCs w:val="20"/>
                <w:lang w:val="fr-CA"/>
              </w:rPr>
            </w:pPr>
          </w:p>
          <w:p w:rsidR="00D45B8F" w:rsidRPr="00D45B8F" w:rsidRDefault="00D45B8F" w:rsidP="00D45B8F">
            <w:pPr>
              <w:jc w:val="center"/>
              <w:rPr>
                <w:rFonts w:ascii="Arial Narrow" w:eastAsia="Calibri" w:hAnsi="Arial Narrow" w:cs="Calibri"/>
                <w:b/>
                <w:sz w:val="20"/>
                <w:szCs w:val="20"/>
                <w:lang w:val="fr-CA"/>
              </w:rPr>
            </w:pPr>
            <w:r w:rsidRPr="00D45B8F">
              <w:rPr>
                <w:rFonts w:ascii="Arial Narrow" w:eastAsia="Calibri" w:hAnsi="Arial Narrow" w:cs="Calibri"/>
                <w:b/>
                <w:sz w:val="20"/>
                <w:szCs w:val="20"/>
                <w:lang w:val="fr-CA"/>
              </w:rPr>
              <w:t>Roule et Parle!</w:t>
            </w:r>
          </w:p>
          <w:p w:rsidR="00D45B8F" w:rsidRPr="009376B9" w:rsidRDefault="00D45B8F" w:rsidP="00D45B8F">
            <w:pPr>
              <w:jc w:val="center"/>
              <w:rPr>
                <w:rFonts w:ascii="Arial Narrow" w:eastAsia="Calibri" w:hAnsi="Arial Narrow" w:cs="Calibri"/>
                <w:sz w:val="20"/>
                <w:szCs w:val="20"/>
                <w:lang w:val="fr-CA"/>
              </w:rPr>
            </w:pPr>
          </w:p>
          <w:p w:rsidR="00D45B8F" w:rsidRPr="009376B9" w:rsidRDefault="00D45B8F" w:rsidP="00D45B8F">
            <w:pPr>
              <w:pStyle w:val="ListParagraph"/>
              <w:ind w:left="0"/>
              <w:jc w:val="center"/>
              <w:rPr>
                <w:rFonts w:ascii="Arial Narrow" w:eastAsia="Calibri" w:hAnsi="Arial Narrow" w:cs="Calibri"/>
                <w:sz w:val="20"/>
                <w:szCs w:val="20"/>
                <w:lang w:val="fr-CA"/>
              </w:rPr>
            </w:pPr>
            <w:r w:rsidRPr="009376B9">
              <w:rPr>
                <w:rFonts w:ascii="Arial Narrow" w:eastAsia="Calibri" w:hAnsi="Arial Narrow" w:cs="Calibri"/>
                <w:sz w:val="20"/>
                <w:szCs w:val="20"/>
                <w:lang w:val="fr-CA"/>
              </w:rPr>
              <w:t>Fais un appel à un ami et jouer le jeu ‘Roule et Parle!’.</w:t>
            </w:r>
          </w:p>
          <w:p w:rsidR="00D45B8F" w:rsidRPr="009376B9" w:rsidRDefault="00D45B8F" w:rsidP="00D45B8F">
            <w:pPr>
              <w:pStyle w:val="ListParagraph"/>
              <w:ind w:left="0"/>
              <w:jc w:val="center"/>
              <w:rPr>
                <w:rFonts w:ascii="Arial Narrow" w:eastAsia="Calibri" w:hAnsi="Arial Narrow" w:cs="Calibri"/>
                <w:b/>
                <w:bCs/>
                <w:color w:val="538135" w:themeColor="accent6" w:themeShade="BF"/>
                <w:sz w:val="20"/>
                <w:szCs w:val="20"/>
                <w:lang w:val="fr-CA"/>
              </w:rPr>
            </w:pPr>
          </w:p>
          <w:p w:rsidR="00D45B8F" w:rsidRPr="009376B9" w:rsidRDefault="00D45B8F" w:rsidP="00D45B8F">
            <w:pPr>
              <w:jc w:val="center"/>
              <w:rPr>
                <w:rFonts w:ascii="Arial Narrow" w:eastAsia="Calibri" w:hAnsi="Arial Narrow" w:cs="Calibri"/>
                <w:sz w:val="20"/>
                <w:szCs w:val="20"/>
                <w:lang w:val="fr-CA"/>
              </w:rPr>
            </w:pPr>
            <w:r w:rsidRPr="009376B9">
              <w:rPr>
                <w:rFonts w:ascii="Arial Narrow" w:eastAsia="Calibri" w:hAnsi="Arial Narrow" w:cs="Calibri"/>
                <w:sz w:val="20"/>
                <w:szCs w:val="20"/>
                <w:lang w:val="fr-CA"/>
              </w:rPr>
              <w:t>Un jeu idéal pour:</w:t>
            </w:r>
          </w:p>
          <w:p w:rsidR="00D45B8F" w:rsidRPr="009376B9" w:rsidRDefault="00D45B8F" w:rsidP="00D45B8F">
            <w:pPr>
              <w:jc w:val="center"/>
              <w:rPr>
                <w:rFonts w:ascii="Arial Narrow" w:eastAsia="Calibri" w:hAnsi="Arial Narrow" w:cs="Calibri"/>
                <w:sz w:val="20"/>
                <w:szCs w:val="20"/>
                <w:lang w:val="fr-CA"/>
              </w:rPr>
            </w:pPr>
          </w:p>
          <w:p w:rsidR="00D45B8F" w:rsidRPr="009376B9" w:rsidRDefault="00D45B8F" w:rsidP="00D45B8F">
            <w:pPr>
              <w:jc w:val="center"/>
              <w:rPr>
                <w:rFonts w:ascii="Arial Narrow" w:eastAsia="Calibri" w:hAnsi="Arial Narrow" w:cs="Calibri"/>
                <w:sz w:val="20"/>
                <w:szCs w:val="20"/>
                <w:lang w:val="fr-CA"/>
              </w:rPr>
            </w:pPr>
            <w:r w:rsidRPr="009376B9">
              <w:rPr>
                <w:rFonts w:ascii="Segoe UI Symbol" w:eastAsia="Calibri" w:hAnsi="Segoe UI Symbol" w:cs="Segoe UI Symbol"/>
                <w:sz w:val="20"/>
                <w:szCs w:val="20"/>
                <w:lang w:val="fr-CA"/>
              </w:rPr>
              <w:t>✓</w:t>
            </w:r>
            <w:r w:rsidRPr="009376B9">
              <w:rPr>
                <w:rFonts w:ascii="Arial Narrow" w:eastAsia="Calibri" w:hAnsi="Arial Narrow" w:cs="Calibri"/>
                <w:sz w:val="20"/>
                <w:szCs w:val="20"/>
                <w:lang w:val="fr-CA"/>
              </w:rPr>
              <w:t>se présenter</w:t>
            </w:r>
          </w:p>
          <w:p w:rsidR="00D45B8F" w:rsidRPr="009376B9" w:rsidRDefault="00D45B8F" w:rsidP="00D45B8F">
            <w:pPr>
              <w:jc w:val="center"/>
              <w:rPr>
                <w:rFonts w:ascii="Arial Narrow" w:eastAsia="Calibri" w:hAnsi="Arial Narrow" w:cs="Calibri"/>
                <w:sz w:val="20"/>
                <w:szCs w:val="20"/>
                <w:lang w:val="en-US"/>
              </w:rPr>
            </w:pPr>
            <w:r w:rsidRPr="009376B9">
              <w:rPr>
                <w:rFonts w:ascii="Segoe UI Symbol" w:eastAsia="Calibri" w:hAnsi="Segoe UI Symbol" w:cs="Segoe UI Symbol"/>
                <w:sz w:val="20"/>
                <w:szCs w:val="20"/>
                <w:lang w:val="en-US"/>
              </w:rPr>
              <w:t>✓</w:t>
            </w:r>
            <w:r w:rsidRPr="009376B9">
              <w:rPr>
                <w:rFonts w:ascii="Arial Narrow" w:eastAsia="Calibri" w:hAnsi="Arial Narrow" w:cs="Calibri"/>
                <w:sz w:val="20"/>
                <w:szCs w:val="20"/>
                <w:lang w:val="en-US"/>
              </w:rPr>
              <w:t xml:space="preserve"> poser des questions</w:t>
            </w:r>
          </w:p>
          <w:p w:rsidR="00D45B8F" w:rsidRPr="009376B9" w:rsidRDefault="00D45B8F" w:rsidP="00D45B8F">
            <w:pPr>
              <w:jc w:val="center"/>
              <w:rPr>
                <w:rFonts w:ascii="Arial Narrow" w:eastAsia="Calibri" w:hAnsi="Arial Narrow" w:cs="Calibri"/>
                <w:sz w:val="20"/>
                <w:szCs w:val="20"/>
                <w:lang w:val="en-US"/>
              </w:rPr>
            </w:pPr>
            <w:r w:rsidRPr="009376B9">
              <w:rPr>
                <w:rFonts w:ascii="Segoe UI Symbol" w:eastAsia="Calibri" w:hAnsi="Segoe UI Symbol" w:cs="Segoe UI Symbol"/>
                <w:sz w:val="20"/>
                <w:szCs w:val="20"/>
                <w:lang w:val="en-US"/>
              </w:rPr>
              <w:t>✓</w:t>
            </w:r>
            <w:proofErr w:type="spellStart"/>
            <w:r w:rsidRPr="009376B9">
              <w:rPr>
                <w:rFonts w:ascii="Arial Narrow" w:eastAsia="Calibri" w:hAnsi="Arial Narrow" w:cs="Calibri"/>
                <w:sz w:val="20"/>
                <w:szCs w:val="20"/>
                <w:lang w:val="en-US"/>
              </w:rPr>
              <w:t>s’amuser</w:t>
            </w:r>
            <w:proofErr w:type="spellEnd"/>
          </w:p>
          <w:p w:rsidR="00D45B8F" w:rsidRPr="009376B9" w:rsidRDefault="00D45B8F" w:rsidP="00D45B8F">
            <w:pPr>
              <w:pStyle w:val="ListParagraph"/>
              <w:ind w:left="0"/>
              <w:jc w:val="center"/>
              <w:rPr>
                <w:rFonts w:ascii="Arial Narrow" w:eastAsia="Calibri" w:hAnsi="Arial Narrow" w:cs="Calibri"/>
                <w:b/>
                <w:bCs/>
                <w:color w:val="538135" w:themeColor="accent6" w:themeShade="BF"/>
                <w:sz w:val="20"/>
                <w:szCs w:val="20"/>
              </w:rPr>
            </w:pPr>
          </w:p>
          <w:p w:rsidR="00D45B8F" w:rsidRPr="00D45B8F" w:rsidRDefault="00D45B8F" w:rsidP="00D45B8F">
            <w:pPr>
              <w:jc w:val="center"/>
              <w:rPr>
                <w:rFonts w:ascii="Arial Narrow" w:hAnsi="Arial Narrow"/>
              </w:rPr>
            </w:pPr>
            <w:r w:rsidRPr="009376B9">
              <w:rPr>
                <w:rFonts w:ascii="Arial Narrow" w:eastAsia="Calibri" w:hAnsi="Arial Narrow" w:cs="Calibri"/>
                <w:sz w:val="20"/>
                <w:szCs w:val="20"/>
              </w:rPr>
              <w:t>*See attachment called ‘</w:t>
            </w:r>
            <w:proofErr w:type="spellStart"/>
            <w:r w:rsidRPr="009376B9">
              <w:rPr>
                <w:rFonts w:ascii="Arial Narrow" w:eastAsia="Calibri" w:hAnsi="Arial Narrow" w:cs="Calibri"/>
                <w:sz w:val="20"/>
                <w:szCs w:val="20"/>
              </w:rPr>
              <w:t>Roule</w:t>
            </w:r>
            <w:proofErr w:type="spellEnd"/>
            <w:r w:rsidRPr="009376B9">
              <w:rPr>
                <w:rFonts w:ascii="Arial Narrow" w:eastAsia="Calibri" w:hAnsi="Arial Narrow" w:cs="Calibri"/>
                <w:sz w:val="20"/>
                <w:szCs w:val="20"/>
              </w:rPr>
              <w:t xml:space="preserve"> et </w:t>
            </w:r>
            <w:proofErr w:type="spellStart"/>
            <w:r w:rsidRPr="009376B9">
              <w:rPr>
                <w:rFonts w:ascii="Arial Narrow" w:eastAsia="Calibri" w:hAnsi="Arial Narrow" w:cs="Calibri"/>
                <w:sz w:val="20"/>
                <w:szCs w:val="20"/>
              </w:rPr>
              <w:t>Parle</w:t>
            </w:r>
            <w:proofErr w:type="spellEnd"/>
            <w:r w:rsidRPr="009376B9">
              <w:rPr>
                <w:rFonts w:ascii="Arial Narrow" w:eastAsia="Calibri" w:hAnsi="Arial Narrow" w:cs="Calibri"/>
                <w:sz w:val="20"/>
                <w:szCs w:val="20"/>
              </w:rPr>
              <w:t>’ for French game.</w:t>
            </w:r>
          </w:p>
          <w:p w:rsidR="00D45B8F" w:rsidRPr="00D45B8F" w:rsidRDefault="00D45B8F" w:rsidP="00641806">
            <w:pPr>
              <w:jc w:val="center"/>
              <w:rPr>
                <w:rFonts w:ascii="Arial Narrow" w:hAnsi="Arial Narrow"/>
              </w:rPr>
            </w:pPr>
          </w:p>
        </w:tc>
        <w:tc>
          <w:tcPr>
            <w:tcW w:w="3840" w:type="dxa"/>
            <w:vMerge w:val="restart"/>
          </w:tcPr>
          <w:p w:rsidR="00D45B8F" w:rsidRPr="00D45B8F" w:rsidRDefault="00D45B8F" w:rsidP="00D45B8F">
            <w:pPr>
              <w:jc w:val="center"/>
              <w:rPr>
                <w:rFonts w:ascii="Arial Narrow" w:eastAsiaTheme="minorEastAsia" w:hAnsi="Arial Narrow"/>
                <w:b/>
                <w:sz w:val="24"/>
                <w:szCs w:val="24"/>
              </w:rPr>
            </w:pPr>
            <w:r w:rsidRPr="00653472">
              <w:rPr>
                <w:rFonts w:ascii="Arial Narrow" w:eastAsiaTheme="minorEastAsia" w:hAnsi="Arial Narrow"/>
                <w:b/>
                <w:sz w:val="24"/>
                <w:szCs w:val="24"/>
              </w:rPr>
              <w:t>Science</w:t>
            </w:r>
          </w:p>
          <w:p w:rsidR="00D45B8F" w:rsidRPr="009376B9" w:rsidRDefault="00D45B8F" w:rsidP="00D45B8F">
            <w:pPr>
              <w:spacing w:line="257" w:lineRule="auto"/>
              <w:jc w:val="center"/>
              <w:rPr>
                <w:rFonts w:ascii="Arial Narrow" w:eastAsia="Arial" w:hAnsi="Arial Narrow" w:cs="Arial"/>
                <w:b/>
                <w:bCs/>
                <w:sz w:val="20"/>
                <w:szCs w:val="20"/>
              </w:rPr>
            </w:pPr>
            <w:r w:rsidRPr="009376B9">
              <w:rPr>
                <w:rFonts w:ascii="Arial Narrow" w:hAnsi="Arial Narrow"/>
                <w:noProof/>
                <w:sz w:val="20"/>
                <w:szCs w:val="20"/>
                <w:lang w:eastAsia="en-CA"/>
              </w:rPr>
              <w:drawing>
                <wp:inline distT="0" distB="0" distL="0" distR="0" wp14:anchorId="290CEB21" wp14:editId="6FA5147F">
                  <wp:extent cx="899962"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05154" cy="505821"/>
                          </a:xfrm>
                          <a:prstGeom prst="rect">
                            <a:avLst/>
                          </a:prstGeom>
                        </pic:spPr>
                      </pic:pic>
                    </a:graphicData>
                  </a:graphic>
                </wp:inline>
              </w:drawing>
            </w:r>
          </w:p>
          <w:p w:rsidR="00D45B8F" w:rsidRPr="009376B9" w:rsidRDefault="00D45B8F" w:rsidP="00D45B8F">
            <w:pPr>
              <w:spacing w:line="257" w:lineRule="auto"/>
              <w:jc w:val="center"/>
              <w:rPr>
                <w:rFonts w:ascii="Arial Narrow" w:hAnsi="Arial Narrow"/>
                <w:sz w:val="20"/>
                <w:szCs w:val="20"/>
              </w:rPr>
            </w:pPr>
            <w:r w:rsidRPr="009376B9">
              <w:rPr>
                <w:rFonts w:ascii="Arial Narrow" w:eastAsia="Arial" w:hAnsi="Arial Narrow" w:cs="Arial"/>
                <w:b/>
                <w:bCs/>
                <w:sz w:val="20"/>
                <w:szCs w:val="20"/>
              </w:rPr>
              <w:t>How to Make Invisible Ink</w:t>
            </w:r>
          </w:p>
          <w:p w:rsidR="00D45B8F" w:rsidRPr="009376B9" w:rsidRDefault="00D45B8F" w:rsidP="00D45B8F">
            <w:pPr>
              <w:spacing w:line="257" w:lineRule="auto"/>
              <w:jc w:val="center"/>
              <w:rPr>
                <w:rFonts w:ascii="Arial Narrow" w:hAnsi="Arial Narrow"/>
                <w:sz w:val="20"/>
                <w:szCs w:val="20"/>
              </w:rPr>
            </w:pPr>
          </w:p>
          <w:p w:rsidR="00D45B8F" w:rsidRPr="009376B9" w:rsidRDefault="00D45B8F" w:rsidP="00D45B8F">
            <w:pPr>
              <w:jc w:val="center"/>
              <w:rPr>
                <w:rFonts w:ascii="Arial Narrow" w:hAnsi="Arial Narrow"/>
                <w:sz w:val="20"/>
                <w:szCs w:val="20"/>
              </w:rPr>
            </w:pPr>
            <w:r w:rsidRPr="009376B9">
              <w:rPr>
                <w:rFonts w:ascii="Arial Narrow" w:eastAsia="Calibri" w:hAnsi="Arial Narrow" w:cs="Calibri"/>
                <w:sz w:val="20"/>
                <w:szCs w:val="20"/>
              </w:rPr>
              <w:t>Click on this link:</w:t>
            </w:r>
          </w:p>
          <w:p w:rsidR="00D45B8F" w:rsidRPr="009376B9" w:rsidRDefault="00D45B8F" w:rsidP="00D45B8F">
            <w:pPr>
              <w:spacing w:line="257" w:lineRule="auto"/>
              <w:jc w:val="center"/>
              <w:rPr>
                <w:rFonts w:ascii="Arial Narrow" w:hAnsi="Arial Narrow"/>
                <w:sz w:val="20"/>
                <w:szCs w:val="20"/>
              </w:rPr>
            </w:pPr>
            <w:hyperlink r:id="rId10">
              <w:r w:rsidRPr="009376B9">
                <w:rPr>
                  <w:rStyle w:val="Hyperlink"/>
                  <w:rFonts w:ascii="Arial Narrow" w:eastAsia="Calibri" w:hAnsi="Arial Narrow" w:cs="Calibri"/>
                  <w:sz w:val="20"/>
                  <w:szCs w:val="20"/>
                </w:rPr>
                <w:t>https://www.youtube.com/watch?v=RBFuVn6y_UI</w:t>
              </w:r>
            </w:hyperlink>
            <w:r w:rsidRPr="009376B9">
              <w:rPr>
                <w:rFonts w:ascii="Arial Narrow" w:eastAsia="Calibri" w:hAnsi="Arial Narrow" w:cs="Calibri"/>
                <w:sz w:val="20"/>
                <w:szCs w:val="20"/>
              </w:rPr>
              <w:t xml:space="preserve"> and learn how you can make your own invisible ink.</w:t>
            </w:r>
          </w:p>
          <w:p w:rsidR="00D45B8F" w:rsidRPr="009376B9" w:rsidRDefault="00D45B8F" w:rsidP="00D45B8F">
            <w:pPr>
              <w:spacing w:line="257" w:lineRule="auto"/>
              <w:rPr>
                <w:rFonts w:ascii="Arial Narrow" w:hAnsi="Arial Narrow"/>
                <w:sz w:val="20"/>
                <w:szCs w:val="20"/>
              </w:rPr>
            </w:pPr>
          </w:p>
          <w:p w:rsidR="00D45B8F" w:rsidRPr="009376B9" w:rsidRDefault="00D45B8F" w:rsidP="00D45B8F">
            <w:pPr>
              <w:spacing w:line="257" w:lineRule="auto"/>
              <w:jc w:val="center"/>
              <w:rPr>
                <w:rFonts w:ascii="Arial Narrow" w:hAnsi="Arial Narrow"/>
                <w:sz w:val="20"/>
                <w:szCs w:val="20"/>
              </w:rPr>
            </w:pPr>
            <w:r w:rsidRPr="009376B9">
              <w:rPr>
                <w:rFonts w:ascii="Arial Narrow" w:eastAsia="Calibri" w:hAnsi="Arial Narrow" w:cs="Calibri"/>
                <w:b/>
                <w:bCs/>
                <w:sz w:val="20"/>
                <w:szCs w:val="20"/>
              </w:rPr>
              <w:t>Task:</w:t>
            </w:r>
            <w:r w:rsidRPr="009376B9">
              <w:rPr>
                <w:rFonts w:ascii="Arial Narrow" w:eastAsia="Calibri" w:hAnsi="Arial Narrow" w:cs="Calibri"/>
                <w:sz w:val="20"/>
                <w:szCs w:val="20"/>
              </w:rPr>
              <w:t xml:space="preserve"> Collect the ingredients indicated in this video and follow the steps to make the invisible ink. Write your secret message and have another family member find out what your message says.</w:t>
            </w:r>
          </w:p>
          <w:p w:rsidR="00D45B8F" w:rsidRPr="009376B9" w:rsidRDefault="00D45B8F" w:rsidP="00D45B8F">
            <w:pPr>
              <w:spacing w:line="257" w:lineRule="auto"/>
              <w:jc w:val="center"/>
              <w:rPr>
                <w:rFonts w:ascii="Arial Narrow" w:hAnsi="Arial Narrow"/>
                <w:sz w:val="20"/>
                <w:szCs w:val="20"/>
              </w:rPr>
            </w:pPr>
          </w:p>
          <w:p w:rsidR="00D45B8F" w:rsidRPr="009376B9" w:rsidRDefault="00D45B8F" w:rsidP="00D45B8F">
            <w:pPr>
              <w:jc w:val="center"/>
              <w:rPr>
                <w:rFonts w:ascii="Arial Narrow" w:hAnsi="Arial Narrow"/>
                <w:sz w:val="20"/>
                <w:szCs w:val="20"/>
              </w:rPr>
            </w:pPr>
            <w:r w:rsidRPr="009376B9">
              <w:rPr>
                <w:rFonts w:ascii="Arial Narrow" w:eastAsia="Calibri" w:hAnsi="Arial Narrow" w:cs="Calibri"/>
                <w:sz w:val="20"/>
                <w:szCs w:val="20"/>
              </w:rPr>
              <w:t>Click on this link:</w:t>
            </w:r>
          </w:p>
          <w:p w:rsidR="00D45B8F" w:rsidRPr="00D45B8F" w:rsidRDefault="00D45B8F" w:rsidP="00D45B8F">
            <w:pPr>
              <w:jc w:val="center"/>
              <w:rPr>
                <w:rFonts w:ascii="Arial Narrow" w:hAnsi="Arial Narrow"/>
              </w:rPr>
            </w:pPr>
            <w:hyperlink r:id="rId11">
              <w:r w:rsidRPr="009376B9">
                <w:rPr>
                  <w:rStyle w:val="Hyperlink"/>
                  <w:rFonts w:ascii="Arial Narrow" w:eastAsia="Calibri" w:hAnsi="Arial Narrow" w:cs="Calibri"/>
                  <w:sz w:val="20"/>
                  <w:szCs w:val="20"/>
                  <w:lang w:val="en-US"/>
                </w:rPr>
                <w:t>https://www.youtube.com/watch?v=pkpjF8kRqls</w:t>
              </w:r>
            </w:hyperlink>
            <w:r w:rsidRPr="009376B9">
              <w:rPr>
                <w:rFonts w:ascii="Arial Narrow" w:eastAsia="Calibri" w:hAnsi="Arial Narrow" w:cs="Calibri"/>
                <w:sz w:val="20"/>
                <w:szCs w:val="20"/>
              </w:rPr>
              <w:t xml:space="preserve"> to find out about </w:t>
            </w:r>
            <w:r w:rsidRPr="009376B9">
              <w:rPr>
                <w:rFonts w:ascii="Arial Narrow" w:eastAsia="Calibri" w:hAnsi="Arial Narrow" w:cs="Calibri"/>
                <w:b/>
                <w:bCs/>
                <w:sz w:val="20"/>
                <w:szCs w:val="20"/>
              </w:rPr>
              <w:t>The Science Behind Invisible Ink.</w:t>
            </w:r>
          </w:p>
        </w:tc>
      </w:tr>
      <w:tr w:rsidR="00D45B8F" w:rsidRPr="00641806" w:rsidTr="00D45B8F">
        <w:trPr>
          <w:trHeight w:val="1192"/>
        </w:trPr>
        <w:tc>
          <w:tcPr>
            <w:tcW w:w="3546" w:type="dxa"/>
            <w:vMerge/>
          </w:tcPr>
          <w:p w:rsidR="00D45B8F" w:rsidRPr="00D45B8F" w:rsidRDefault="00D45B8F" w:rsidP="005E2416">
            <w:pPr>
              <w:jc w:val="center"/>
              <w:rPr>
                <w:rFonts w:ascii="Arial Narrow" w:eastAsiaTheme="minorEastAsia" w:hAnsi="Arial Narrow"/>
              </w:rPr>
            </w:pPr>
          </w:p>
        </w:tc>
        <w:tc>
          <w:tcPr>
            <w:tcW w:w="3551" w:type="dxa"/>
            <w:vMerge w:val="restart"/>
          </w:tcPr>
          <w:p w:rsidR="00D45B8F" w:rsidRPr="00D45B8F" w:rsidRDefault="00D45B8F" w:rsidP="00D45B8F">
            <w:pPr>
              <w:jc w:val="center"/>
              <w:rPr>
                <w:rFonts w:ascii="Arial Narrow" w:hAnsi="Arial Narrow"/>
                <w:b/>
                <w:color w:val="7B7B7B" w:themeColor="accent3" w:themeShade="BF"/>
                <w:sz w:val="24"/>
                <w:szCs w:val="24"/>
              </w:rPr>
            </w:pPr>
            <w:r>
              <w:rPr>
                <w:rFonts w:ascii="Arial Narrow" w:hAnsi="Arial Narrow"/>
                <w:b/>
                <w:color w:val="7B7B7B" w:themeColor="accent3" w:themeShade="BF"/>
                <w:sz w:val="24"/>
                <w:szCs w:val="24"/>
              </w:rPr>
              <w:t>Creative W</w:t>
            </w:r>
            <w:r w:rsidRPr="00653472">
              <w:rPr>
                <w:rFonts w:ascii="Arial Narrow" w:hAnsi="Arial Narrow"/>
                <w:b/>
                <w:color w:val="7B7B7B" w:themeColor="accent3" w:themeShade="BF"/>
                <w:sz w:val="24"/>
                <w:szCs w:val="24"/>
              </w:rPr>
              <w:t>riting</w:t>
            </w:r>
            <w:r>
              <w:rPr>
                <w:rFonts w:ascii="Arial Narrow" w:hAnsi="Arial Narrow"/>
                <w:b/>
                <w:color w:val="7B7B7B" w:themeColor="accent3" w:themeShade="BF"/>
                <w:sz w:val="24"/>
                <w:szCs w:val="24"/>
              </w:rPr>
              <w:t xml:space="preserve"> </w:t>
            </w:r>
            <w:r w:rsidRPr="00653472">
              <w:rPr>
                <w:rFonts w:ascii="Arial Narrow" w:hAnsi="Arial Narrow"/>
                <w:b/>
                <w:color w:val="7B7B7B" w:themeColor="accent3" w:themeShade="BF"/>
                <w:sz w:val="24"/>
                <w:szCs w:val="24"/>
              </w:rPr>
              <w:t>(English)</w:t>
            </w:r>
          </w:p>
          <w:p w:rsidR="00D45B8F" w:rsidRPr="00D45B8F" w:rsidRDefault="00D45B8F" w:rsidP="00D45B8F">
            <w:pPr>
              <w:spacing w:after="160" w:line="259" w:lineRule="auto"/>
              <w:jc w:val="center"/>
              <w:rPr>
                <w:rFonts w:ascii="Arial Narrow" w:eastAsiaTheme="minorEastAsia" w:hAnsi="Arial Narrow"/>
                <w:sz w:val="20"/>
                <w:szCs w:val="20"/>
                <w:lang w:val="fr-CA"/>
              </w:rPr>
            </w:pPr>
            <w:r w:rsidRPr="00D45B8F">
              <w:rPr>
                <w:rFonts w:ascii="Arial Narrow" w:eastAsiaTheme="minorEastAsia" w:hAnsi="Arial Narrow"/>
                <w:sz w:val="20"/>
                <w:szCs w:val="20"/>
              </w:rPr>
              <w:t xml:space="preserve">Listed below are the answers to unknown questions. You have to write a possible question to get such an answer! </w:t>
            </w:r>
            <w:r>
              <w:rPr>
                <w:rFonts w:ascii="Arial Narrow" w:eastAsiaTheme="minorEastAsia" w:hAnsi="Arial Narrow"/>
                <w:sz w:val="20"/>
                <w:szCs w:val="20"/>
                <w:lang w:val="fr-CA"/>
              </w:rPr>
              <w:t xml:space="preserve">Good </w:t>
            </w:r>
            <w:proofErr w:type="spellStart"/>
            <w:r>
              <w:rPr>
                <w:rFonts w:ascii="Arial Narrow" w:eastAsiaTheme="minorEastAsia" w:hAnsi="Arial Narrow"/>
                <w:sz w:val="20"/>
                <w:szCs w:val="20"/>
                <w:lang w:val="fr-CA"/>
              </w:rPr>
              <w:t>luck</w:t>
            </w:r>
            <w:proofErr w:type="spellEnd"/>
            <w:r>
              <w:rPr>
                <w:rFonts w:ascii="Arial Narrow" w:eastAsiaTheme="minorEastAsia" w:hAnsi="Arial Narrow"/>
                <w:sz w:val="20"/>
                <w:szCs w:val="20"/>
                <w:lang w:val="fr-CA"/>
              </w:rPr>
              <w:t>!</w:t>
            </w:r>
          </w:p>
          <w:p w:rsidR="00D45B8F" w:rsidRPr="00D45B8F" w:rsidRDefault="00D45B8F" w:rsidP="00D45B8F">
            <w:pPr>
              <w:pStyle w:val="ListParagraph"/>
              <w:numPr>
                <w:ilvl w:val="0"/>
                <w:numId w:val="2"/>
              </w:numPr>
              <w:rPr>
                <w:rFonts w:ascii="Arial Narrow" w:eastAsiaTheme="minorEastAsia" w:hAnsi="Arial Narrow"/>
                <w:sz w:val="20"/>
                <w:szCs w:val="20"/>
                <w:lang w:val="fr-CA"/>
              </w:rPr>
            </w:pPr>
            <w:r w:rsidRPr="00D45B8F">
              <w:rPr>
                <w:rFonts w:ascii="Arial Narrow" w:eastAsiaTheme="minorEastAsia" w:hAnsi="Arial Narrow"/>
                <w:sz w:val="20"/>
                <w:szCs w:val="20"/>
                <w:lang w:val="fr-CA"/>
              </w:rPr>
              <w:t xml:space="preserve">The </w:t>
            </w:r>
            <w:proofErr w:type="spellStart"/>
            <w:r w:rsidRPr="00D45B8F">
              <w:rPr>
                <w:rFonts w:ascii="Arial Narrow" w:eastAsiaTheme="minorEastAsia" w:hAnsi="Arial Narrow"/>
                <w:sz w:val="20"/>
                <w:szCs w:val="20"/>
                <w:lang w:val="fr-CA"/>
              </w:rPr>
              <w:t>moon</w:t>
            </w:r>
            <w:proofErr w:type="spellEnd"/>
            <w:r w:rsidRPr="00D45B8F">
              <w:rPr>
                <w:rFonts w:ascii="Arial Narrow" w:eastAsiaTheme="minorEastAsia" w:hAnsi="Arial Narrow"/>
                <w:sz w:val="20"/>
                <w:szCs w:val="20"/>
                <w:lang w:val="fr-CA"/>
              </w:rPr>
              <w:t xml:space="preserve"> </w:t>
            </w:r>
            <w:proofErr w:type="spellStart"/>
            <w:r w:rsidRPr="00D45B8F">
              <w:rPr>
                <w:rFonts w:ascii="Arial Narrow" w:eastAsiaTheme="minorEastAsia" w:hAnsi="Arial Narrow"/>
                <w:sz w:val="20"/>
                <w:szCs w:val="20"/>
                <w:lang w:val="fr-CA"/>
              </w:rPr>
              <w:t>would</w:t>
            </w:r>
            <w:proofErr w:type="spellEnd"/>
            <w:r w:rsidRPr="00D45B8F">
              <w:rPr>
                <w:rFonts w:ascii="Arial Narrow" w:eastAsiaTheme="minorEastAsia" w:hAnsi="Arial Narrow"/>
                <w:sz w:val="20"/>
                <w:szCs w:val="20"/>
                <w:lang w:val="fr-CA"/>
              </w:rPr>
              <w:t xml:space="preserve"> </w:t>
            </w:r>
            <w:proofErr w:type="spellStart"/>
            <w:r w:rsidRPr="00D45B8F">
              <w:rPr>
                <w:rFonts w:ascii="Arial Narrow" w:eastAsiaTheme="minorEastAsia" w:hAnsi="Arial Narrow"/>
                <w:sz w:val="20"/>
                <w:szCs w:val="20"/>
                <w:lang w:val="fr-CA"/>
              </w:rPr>
              <w:t>explode</w:t>
            </w:r>
            <w:proofErr w:type="spellEnd"/>
            <w:r w:rsidRPr="00D45B8F">
              <w:rPr>
                <w:rFonts w:ascii="Arial Narrow" w:eastAsiaTheme="minorEastAsia" w:hAnsi="Arial Narrow"/>
                <w:sz w:val="20"/>
                <w:szCs w:val="20"/>
                <w:lang w:val="fr-CA"/>
              </w:rPr>
              <w:t>!</w:t>
            </w:r>
          </w:p>
          <w:p w:rsidR="00D45B8F" w:rsidRPr="00D45B8F" w:rsidRDefault="00D45B8F" w:rsidP="00D45B8F">
            <w:pPr>
              <w:pStyle w:val="ListParagraph"/>
              <w:numPr>
                <w:ilvl w:val="0"/>
                <w:numId w:val="2"/>
              </w:numPr>
              <w:rPr>
                <w:rFonts w:ascii="Arial Narrow" w:hAnsi="Arial Narrow"/>
                <w:sz w:val="20"/>
                <w:szCs w:val="20"/>
              </w:rPr>
            </w:pPr>
            <w:r w:rsidRPr="00D45B8F">
              <w:rPr>
                <w:rFonts w:ascii="Arial Narrow" w:eastAsiaTheme="minorEastAsia" w:hAnsi="Arial Narrow"/>
                <w:sz w:val="20"/>
                <w:szCs w:val="20"/>
              </w:rPr>
              <w:t>Chickens would rule the world.</w:t>
            </w:r>
          </w:p>
          <w:p w:rsidR="00D45B8F" w:rsidRPr="00D45B8F" w:rsidRDefault="00D45B8F" w:rsidP="00D45B8F">
            <w:pPr>
              <w:pStyle w:val="ListParagraph"/>
              <w:numPr>
                <w:ilvl w:val="0"/>
                <w:numId w:val="2"/>
              </w:numPr>
              <w:rPr>
                <w:rFonts w:ascii="Arial Narrow" w:hAnsi="Arial Narrow"/>
                <w:sz w:val="20"/>
                <w:szCs w:val="20"/>
              </w:rPr>
            </w:pPr>
            <w:r w:rsidRPr="00D45B8F">
              <w:rPr>
                <w:rFonts w:ascii="Arial Narrow" w:eastAsiaTheme="minorEastAsia" w:hAnsi="Arial Narrow"/>
                <w:sz w:val="20"/>
                <w:szCs w:val="20"/>
              </w:rPr>
              <w:t xml:space="preserve">Everyone would carry a turtle in </w:t>
            </w:r>
            <w:proofErr w:type="gramStart"/>
            <w:r w:rsidRPr="00D45B8F">
              <w:rPr>
                <w:rFonts w:ascii="Arial Narrow" w:eastAsiaTheme="minorEastAsia" w:hAnsi="Arial Narrow"/>
                <w:sz w:val="20"/>
                <w:szCs w:val="20"/>
              </w:rPr>
              <w:t>their</w:t>
            </w:r>
            <w:proofErr w:type="gramEnd"/>
            <w:r w:rsidRPr="00D45B8F">
              <w:rPr>
                <w:rFonts w:ascii="Arial Narrow" w:eastAsiaTheme="minorEastAsia" w:hAnsi="Arial Narrow"/>
                <w:sz w:val="20"/>
                <w:szCs w:val="20"/>
              </w:rPr>
              <w:t xml:space="preserve"> pocket.</w:t>
            </w:r>
          </w:p>
          <w:p w:rsidR="00D45B8F" w:rsidRPr="00D45B8F" w:rsidRDefault="00D45B8F" w:rsidP="00D45B8F">
            <w:pPr>
              <w:pStyle w:val="ListParagraph"/>
              <w:numPr>
                <w:ilvl w:val="0"/>
                <w:numId w:val="2"/>
              </w:numPr>
              <w:rPr>
                <w:rFonts w:ascii="Arial Narrow" w:hAnsi="Arial Narrow"/>
                <w:sz w:val="20"/>
                <w:szCs w:val="20"/>
              </w:rPr>
            </w:pPr>
            <w:r w:rsidRPr="00D45B8F">
              <w:rPr>
                <w:rFonts w:ascii="Arial Narrow" w:eastAsiaTheme="minorEastAsia" w:hAnsi="Arial Narrow"/>
                <w:sz w:val="20"/>
                <w:szCs w:val="20"/>
              </w:rPr>
              <w:t>The ocean would be purple.</w:t>
            </w:r>
          </w:p>
          <w:p w:rsidR="00D45B8F" w:rsidRPr="00D45B8F" w:rsidRDefault="00D45B8F" w:rsidP="00D45B8F">
            <w:pPr>
              <w:pStyle w:val="ListParagraph"/>
              <w:numPr>
                <w:ilvl w:val="0"/>
                <w:numId w:val="2"/>
              </w:numPr>
              <w:rPr>
                <w:rFonts w:ascii="Arial Narrow" w:hAnsi="Arial Narrow"/>
                <w:sz w:val="20"/>
                <w:szCs w:val="20"/>
                <w:lang w:val="fr-CA"/>
              </w:rPr>
            </w:pPr>
            <w:r w:rsidRPr="00D45B8F">
              <w:rPr>
                <w:rFonts w:ascii="Arial Narrow" w:eastAsiaTheme="minorEastAsia" w:hAnsi="Arial Narrow"/>
                <w:sz w:val="20"/>
                <w:szCs w:val="20"/>
                <w:lang w:val="fr-CA"/>
              </w:rPr>
              <w:t xml:space="preserve">I </w:t>
            </w:r>
            <w:proofErr w:type="spellStart"/>
            <w:r w:rsidRPr="00D45B8F">
              <w:rPr>
                <w:rFonts w:ascii="Arial Narrow" w:eastAsiaTheme="minorEastAsia" w:hAnsi="Arial Narrow"/>
                <w:sz w:val="20"/>
                <w:szCs w:val="20"/>
                <w:lang w:val="fr-CA"/>
              </w:rPr>
              <w:t>would</w:t>
            </w:r>
            <w:proofErr w:type="spellEnd"/>
            <w:r w:rsidRPr="00D45B8F">
              <w:rPr>
                <w:rFonts w:ascii="Arial Narrow" w:eastAsiaTheme="minorEastAsia" w:hAnsi="Arial Narrow"/>
                <w:sz w:val="20"/>
                <w:szCs w:val="20"/>
                <w:lang w:val="fr-CA"/>
              </w:rPr>
              <w:t xml:space="preserve"> </w:t>
            </w:r>
            <w:proofErr w:type="spellStart"/>
            <w:r w:rsidRPr="00D45B8F">
              <w:rPr>
                <w:rFonts w:ascii="Arial Narrow" w:eastAsiaTheme="minorEastAsia" w:hAnsi="Arial Narrow"/>
                <w:sz w:val="20"/>
                <w:szCs w:val="20"/>
                <w:lang w:val="fr-CA"/>
              </w:rPr>
              <w:t>be</w:t>
            </w:r>
            <w:proofErr w:type="spellEnd"/>
            <w:r w:rsidRPr="00D45B8F">
              <w:rPr>
                <w:rFonts w:ascii="Arial Narrow" w:eastAsiaTheme="minorEastAsia" w:hAnsi="Arial Narrow"/>
                <w:sz w:val="20"/>
                <w:szCs w:val="20"/>
                <w:lang w:val="fr-CA"/>
              </w:rPr>
              <w:t xml:space="preserve"> </w:t>
            </w:r>
            <w:proofErr w:type="spellStart"/>
            <w:r w:rsidRPr="00D45B8F">
              <w:rPr>
                <w:rFonts w:ascii="Arial Narrow" w:eastAsiaTheme="minorEastAsia" w:hAnsi="Arial Narrow"/>
                <w:sz w:val="20"/>
                <w:szCs w:val="20"/>
                <w:lang w:val="fr-CA"/>
              </w:rPr>
              <w:t>rich</w:t>
            </w:r>
            <w:proofErr w:type="spellEnd"/>
            <w:r w:rsidRPr="00D45B8F">
              <w:rPr>
                <w:rFonts w:ascii="Arial Narrow" w:eastAsiaTheme="minorEastAsia" w:hAnsi="Arial Narrow"/>
                <w:sz w:val="20"/>
                <w:szCs w:val="20"/>
                <w:lang w:val="fr-CA"/>
              </w:rPr>
              <w:t>.</w:t>
            </w:r>
          </w:p>
          <w:p w:rsidR="00D45B8F" w:rsidRPr="00D45B8F" w:rsidRDefault="00D45B8F" w:rsidP="00D45B8F">
            <w:pPr>
              <w:pStyle w:val="ListParagraph"/>
              <w:numPr>
                <w:ilvl w:val="0"/>
                <w:numId w:val="2"/>
              </w:numPr>
              <w:rPr>
                <w:rFonts w:ascii="Arial Narrow" w:hAnsi="Arial Narrow"/>
                <w:sz w:val="20"/>
                <w:szCs w:val="20"/>
              </w:rPr>
            </w:pPr>
            <w:r w:rsidRPr="00D45B8F">
              <w:rPr>
                <w:rFonts w:ascii="Arial Narrow" w:eastAsiaTheme="minorEastAsia" w:hAnsi="Arial Narrow"/>
                <w:sz w:val="20"/>
                <w:szCs w:val="20"/>
              </w:rPr>
              <w:t>Skunks would smell like flowers.</w:t>
            </w:r>
          </w:p>
          <w:p w:rsidR="00D45B8F" w:rsidRPr="00D45B8F" w:rsidRDefault="00D45B8F" w:rsidP="00D45B8F">
            <w:pPr>
              <w:pStyle w:val="ListParagraph"/>
              <w:numPr>
                <w:ilvl w:val="0"/>
                <w:numId w:val="2"/>
              </w:numPr>
              <w:rPr>
                <w:rFonts w:ascii="Arial Narrow" w:hAnsi="Arial Narrow"/>
                <w:sz w:val="20"/>
                <w:szCs w:val="20"/>
                <w:lang w:val="fr-CA"/>
              </w:rPr>
            </w:pPr>
            <w:r w:rsidRPr="00D45B8F">
              <w:rPr>
                <w:rFonts w:ascii="Arial Narrow" w:eastAsiaTheme="minorEastAsia" w:hAnsi="Arial Narrow"/>
                <w:sz w:val="20"/>
                <w:szCs w:val="20"/>
                <w:lang w:val="fr-CA"/>
              </w:rPr>
              <w:t xml:space="preserve">Candy </w:t>
            </w:r>
            <w:proofErr w:type="spellStart"/>
            <w:r w:rsidRPr="00D45B8F">
              <w:rPr>
                <w:rFonts w:ascii="Arial Narrow" w:eastAsiaTheme="minorEastAsia" w:hAnsi="Arial Narrow"/>
                <w:sz w:val="20"/>
                <w:szCs w:val="20"/>
                <w:lang w:val="fr-CA"/>
              </w:rPr>
              <w:t>would</w:t>
            </w:r>
            <w:proofErr w:type="spellEnd"/>
            <w:r w:rsidRPr="00D45B8F">
              <w:rPr>
                <w:rFonts w:ascii="Arial Narrow" w:eastAsiaTheme="minorEastAsia" w:hAnsi="Arial Narrow"/>
                <w:sz w:val="20"/>
                <w:szCs w:val="20"/>
                <w:lang w:val="fr-CA"/>
              </w:rPr>
              <w:t xml:space="preserve"> </w:t>
            </w:r>
            <w:proofErr w:type="spellStart"/>
            <w:r w:rsidRPr="00D45B8F">
              <w:rPr>
                <w:rFonts w:ascii="Arial Narrow" w:eastAsiaTheme="minorEastAsia" w:hAnsi="Arial Narrow"/>
                <w:sz w:val="20"/>
                <w:szCs w:val="20"/>
                <w:lang w:val="fr-CA"/>
              </w:rPr>
              <w:t>be</w:t>
            </w:r>
            <w:proofErr w:type="spellEnd"/>
            <w:r w:rsidRPr="00D45B8F">
              <w:rPr>
                <w:rFonts w:ascii="Arial Narrow" w:eastAsiaTheme="minorEastAsia" w:hAnsi="Arial Narrow"/>
                <w:sz w:val="20"/>
                <w:szCs w:val="20"/>
                <w:lang w:val="fr-CA"/>
              </w:rPr>
              <w:t xml:space="preserve"> </w:t>
            </w:r>
            <w:proofErr w:type="spellStart"/>
            <w:r w:rsidRPr="00D45B8F">
              <w:rPr>
                <w:rFonts w:ascii="Arial Narrow" w:eastAsiaTheme="minorEastAsia" w:hAnsi="Arial Narrow"/>
                <w:sz w:val="20"/>
                <w:szCs w:val="20"/>
                <w:lang w:val="fr-CA"/>
              </w:rPr>
              <w:t>illegal</w:t>
            </w:r>
            <w:proofErr w:type="spellEnd"/>
            <w:r w:rsidRPr="00D45B8F">
              <w:rPr>
                <w:rFonts w:ascii="Arial Narrow" w:eastAsiaTheme="minorEastAsia" w:hAnsi="Arial Narrow"/>
                <w:sz w:val="20"/>
                <w:szCs w:val="20"/>
                <w:lang w:val="fr-CA"/>
              </w:rPr>
              <w:t>.</w:t>
            </w:r>
          </w:p>
          <w:p w:rsidR="00D45B8F" w:rsidRPr="00D45B8F" w:rsidRDefault="00D45B8F" w:rsidP="00D45B8F">
            <w:pPr>
              <w:pStyle w:val="ListParagraph"/>
              <w:numPr>
                <w:ilvl w:val="0"/>
                <w:numId w:val="2"/>
              </w:numPr>
              <w:rPr>
                <w:rFonts w:ascii="Arial Narrow" w:hAnsi="Arial Narrow"/>
                <w:sz w:val="20"/>
                <w:szCs w:val="20"/>
              </w:rPr>
            </w:pPr>
            <w:r w:rsidRPr="00D45B8F">
              <w:rPr>
                <w:rFonts w:ascii="Arial Narrow" w:eastAsiaTheme="minorEastAsia" w:hAnsi="Arial Narrow"/>
                <w:sz w:val="20"/>
                <w:szCs w:val="20"/>
              </w:rPr>
              <w:t>Everyone would suddenly be 10 years older.</w:t>
            </w:r>
          </w:p>
          <w:p w:rsidR="00D45B8F" w:rsidRPr="00D45B8F" w:rsidRDefault="00D45B8F" w:rsidP="00D45B8F">
            <w:pPr>
              <w:pStyle w:val="ListParagraph"/>
              <w:numPr>
                <w:ilvl w:val="0"/>
                <w:numId w:val="2"/>
              </w:numPr>
              <w:rPr>
                <w:rFonts w:ascii="Arial Narrow" w:hAnsi="Arial Narrow"/>
                <w:sz w:val="20"/>
                <w:szCs w:val="20"/>
                <w:lang w:val="fr-CA"/>
              </w:rPr>
            </w:pPr>
            <w:r w:rsidRPr="00D45B8F">
              <w:rPr>
                <w:rFonts w:ascii="Arial Narrow" w:eastAsiaTheme="minorEastAsia" w:hAnsi="Arial Narrow"/>
                <w:sz w:val="20"/>
                <w:szCs w:val="20"/>
                <w:lang w:val="fr-CA"/>
              </w:rPr>
              <w:t xml:space="preserve">Buses </w:t>
            </w:r>
            <w:proofErr w:type="spellStart"/>
            <w:r w:rsidRPr="00D45B8F">
              <w:rPr>
                <w:rFonts w:ascii="Arial Narrow" w:eastAsiaTheme="minorEastAsia" w:hAnsi="Arial Narrow"/>
                <w:sz w:val="20"/>
                <w:szCs w:val="20"/>
                <w:lang w:val="fr-CA"/>
              </w:rPr>
              <w:t>would</w:t>
            </w:r>
            <w:proofErr w:type="spellEnd"/>
            <w:r w:rsidRPr="00D45B8F">
              <w:rPr>
                <w:rFonts w:ascii="Arial Narrow" w:eastAsiaTheme="minorEastAsia" w:hAnsi="Arial Narrow"/>
                <w:sz w:val="20"/>
                <w:szCs w:val="20"/>
                <w:lang w:val="fr-CA"/>
              </w:rPr>
              <w:t xml:space="preserve"> </w:t>
            </w:r>
            <w:proofErr w:type="spellStart"/>
            <w:r w:rsidRPr="00D45B8F">
              <w:rPr>
                <w:rFonts w:ascii="Arial Narrow" w:eastAsiaTheme="minorEastAsia" w:hAnsi="Arial Narrow"/>
                <w:sz w:val="20"/>
                <w:szCs w:val="20"/>
                <w:lang w:val="fr-CA"/>
              </w:rPr>
              <w:t>fly</w:t>
            </w:r>
            <w:proofErr w:type="spellEnd"/>
            <w:r w:rsidRPr="00D45B8F">
              <w:rPr>
                <w:rFonts w:ascii="Arial Narrow" w:eastAsiaTheme="minorEastAsia" w:hAnsi="Arial Narrow"/>
                <w:sz w:val="20"/>
                <w:szCs w:val="20"/>
                <w:lang w:val="fr-CA"/>
              </w:rPr>
              <w:t>.</w:t>
            </w:r>
          </w:p>
          <w:p w:rsidR="00D45B8F" w:rsidRPr="00D45B8F" w:rsidRDefault="00D45B8F" w:rsidP="00D45B8F">
            <w:pPr>
              <w:pStyle w:val="ListParagraph"/>
              <w:numPr>
                <w:ilvl w:val="0"/>
                <w:numId w:val="2"/>
              </w:numPr>
              <w:rPr>
                <w:rFonts w:ascii="Arial Narrow" w:hAnsi="Arial Narrow"/>
                <w:sz w:val="20"/>
                <w:szCs w:val="20"/>
                <w:lang w:val="en-CA"/>
              </w:rPr>
            </w:pPr>
            <w:r w:rsidRPr="00D45B8F">
              <w:rPr>
                <w:rFonts w:ascii="Arial Narrow" w:eastAsiaTheme="minorEastAsia" w:hAnsi="Arial Narrow"/>
                <w:sz w:val="20"/>
                <w:szCs w:val="20"/>
              </w:rPr>
              <w:t>Harry Potter would be Prime Minister.</w:t>
            </w:r>
          </w:p>
        </w:tc>
        <w:tc>
          <w:tcPr>
            <w:tcW w:w="3840" w:type="dxa"/>
            <w:vMerge/>
          </w:tcPr>
          <w:p w:rsidR="00D45B8F" w:rsidRPr="00653472" w:rsidRDefault="00D45B8F" w:rsidP="00D45B8F">
            <w:pPr>
              <w:jc w:val="center"/>
              <w:rPr>
                <w:rFonts w:ascii="Arial Narrow" w:eastAsiaTheme="minorEastAsia" w:hAnsi="Arial Narrow"/>
                <w:b/>
                <w:sz w:val="24"/>
                <w:szCs w:val="24"/>
              </w:rPr>
            </w:pPr>
          </w:p>
        </w:tc>
      </w:tr>
      <w:tr w:rsidR="00D45B8F" w:rsidRPr="005E2416" w:rsidTr="00D45B8F">
        <w:trPr>
          <w:trHeight w:val="2572"/>
        </w:trPr>
        <w:tc>
          <w:tcPr>
            <w:tcW w:w="3546" w:type="dxa"/>
          </w:tcPr>
          <w:p w:rsidR="00D45B8F" w:rsidRPr="00653472" w:rsidRDefault="00D45B8F" w:rsidP="005E2416">
            <w:pPr>
              <w:jc w:val="center"/>
              <w:rPr>
                <w:rFonts w:ascii="Arial Narrow" w:eastAsiaTheme="minorEastAsia" w:hAnsi="Arial Narrow"/>
                <w:b/>
                <w:color w:val="323E4F" w:themeColor="text2" w:themeShade="BF"/>
                <w:sz w:val="24"/>
                <w:szCs w:val="24"/>
              </w:rPr>
            </w:pPr>
            <w:r w:rsidRPr="00653472">
              <w:rPr>
                <w:rFonts w:ascii="Arial Narrow" w:eastAsiaTheme="minorEastAsia" w:hAnsi="Arial Narrow"/>
                <w:b/>
                <w:color w:val="323E4F" w:themeColor="text2" w:themeShade="BF"/>
                <w:sz w:val="24"/>
                <w:szCs w:val="24"/>
              </w:rPr>
              <w:t>Personal Wellness (English)</w:t>
            </w:r>
          </w:p>
          <w:p w:rsidR="00D45B8F" w:rsidRPr="005E2416" w:rsidRDefault="00D45B8F" w:rsidP="005E2416">
            <w:pPr>
              <w:jc w:val="center"/>
              <w:rPr>
                <w:rFonts w:ascii="Arial Narrow" w:eastAsiaTheme="minorEastAsia" w:hAnsi="Arial Narrow"/>
              </w:rPr>
            </w:pPr>
          </w:p>
          <w:p w:rsidR="00D45B8F" w:rsidRPr="009376B9" w:rsidRDefault="00D45B8F" w:rsidP="00D45B8F">
            <w:pPr>
              <w:rPr>
                <w:rFonts w:ascii="Arial Narrow" w:eastAsiaTheme="minorEastAsia" w:hAnsi="Arial Narrow"/>
                <w:b/>
                <w:color w:val="323E4F" w:themeColor="text2" w:themeShade="BF"/>
                <w:sz w:val="20"/>
                <w:szCs w:val="20"/>
              </w:rPr>
            </w:pPr>
          </w:p>
          <w:p w:rsidR="00D45B8F" w:rsidRPr="009376B9" w:rsidRDefault="00D45B8F" w:rsidP="00D45B8F">
            <w:pPr>
              <w:jc w:val="center"/>
              <w:rPr>
                <w:rFonts w:ascii="Arial Narrow" w:hAnsi="Arial Narrow" w:cstheme="minorHAnsi"/>
                <w:sz w:val="20"/>
                <w:szCs w:val="20"/>
              </w:rPr>
            </w:pPr>
            <w:r w:rsidRPr="009376B9">
              <w:rPr>
                <w:rFonts w:ascii="Arial Narrow" w:hAnsi="Arial Narrow" w:cstheme="minorHAnsi"/>
                <w:b/>
                <w:sz w:val="20"/>
                <w:szCs w:val="20"/>
                <w:shd w:val="clear" w:color="auto" w:fill="FFFFFF"/>
              </w:rPr>
              <w:t>Game</w:t>
            </w:r>
            <w:r w:rsidRPr="009376B9">
              <w:rPr>
                <w:rFonts w:ascii="Arial Narrow" w:hAnsi="Arial Narrow" w:cstheme="minorHAnsi"/>
                <w:sz w:val="20"/>
                <w:szCs w:val="20"/>
                <w:shd w:val="clear" w:color="auto" w:fill="FFFFFF"/>
              </w:rPr>
              <w:t xml:space="preserve">: </w:t>
            </w:r>
            <w:hyperlink r:id="rId12" w:tgtFrame="_blank" w:history="1">
              <w:r w:rsidRPr="009376B9">
                <w:rPr>
                  <w:rFonts w:ascii="Arial Narrow" w:hAnsi="Arial Narrow" w:cstheme="minorHAnsi"/>
                  <w:i/>
                  <w:iCs/>
                  <w:sz w:val="20"/>
                  <w:szCs w:val="20"/>
                  <w:shd w:val="clear" w:color="auto" w:fill="FFFFFF"/>
                </w:rPr>
                <w:t> Keep It Moving</w:t>
              </w:r>
            </w:hyperlink>
          </w:p>
          <w:p w:rsidR="00D45B8F" w:rsidRPr="009376B9" w:rsidRDefault="00D45B8F" w:rsidP="00D45B8F">
            <w:pPr>
              <w:tabs>
                <w:tab w:val="left" w:pos="1215"/>
              </w:tabs>
              <w:jc w:val="center"/>
              <w:rPr>
                <w:rFonts w:ascii="Arial Narrow" w:hAnsi="Arial Narrow" w:cstheme="minorHAnsi"/>
                <w:sz w:val="20"/>
                <w:szCs w:val="20"/>
                <w:shd w:val="clear" w:color="auto" w:fill="FFFFFF"/>
              </w:rPr>
            </w:pPr>
          </w:p>
          <w:p w:rsidR="00D45B8F" w:rsidRPr="009376B9" w:rsidRDefault="00D45B8F" w:rsidP="00D45B8F">
            <w:pPr>
              <w:jc w:val="center"/>
              <w:rPr>
                <w:rFonts w:ascii="Arial Narrow" w:hAnsi="Arial Narrow" w:cstheme="minorHAnsi"/>
                <w:sz w:val="20"/>
                <w:szCs w:val="20"/>
                <w:shd w:val="clear" w:color="auto" w:fill="FFFFFF"/>
              </w:rPr>
            </w:pPr>
            <w:r w:rsidRPr="009376B9">
              <w:rPr>
                <w:rFonts w:ascii="Arial Narrow" w:hAnsi="Arial Narrow" w:cstheme="minorHAnsi"/>
                <w:sz w:val="20"/>
                <w:szCs w:val="20"/>
                <w:shd w:val="clear" w:color="auto" w:fill="FFFFFF"/>
              </w:rPr>
              <w:t>This game requires you to move pawns around the game board and it includes prompts for exercise. Directives such as </w:t>
            </w:r>
            <w:r w:rsidRPr="009376B9">
              <w:rPr>
                <w:rFonts w:ascii="Arial Narrow" w:hAnsi="Arial Narrow" w:cstheme="minorHAnsi"/>
                <w:i/>
                <w:iCs/>
                <w:sz w:val="20"/>
                <w:szCs w:val="20"/>
                <w:shd w:val="clear" w:color="auto" w:fill="FFFFFF"/>
              </w:rPr>
              <w:t xml:space="preserve">Do 8 </w:t>
            </w:r>
            <w:proofErr w:type="gramStart"/>
            <w:r w:rsidRPr="009376B9">
              <w:rPr>
                <w:rFonts w:ascii="Arial Narrow" w:hAnsi="Arial Narrow" w:cstheme="minorHAnsi"/>
                <w:i/>
                <w:iCs/>
                <w:sz w:val="20"/>
                <w:szCs w:val="20"/>
                <w:shd w:val="clear" w:color="auto" w:fill="FFFFFF"/>
              </w:rPr>
              <w:t>sit ups</w:t>
            </w:r>
            <w:proofErr w:type="gramEnd"/>
            <w:r w:rsidRPr="009376B9">
              <w:rPr>
                <w:rFonts w:ascii="Arial Narrow" w:hAnsi="Arial Narrow" w:cstheme="minorHAnsi"/>
                <w:sz w:val="20"/>
                <w:szCs w:val="20"/>
                <w:shd w:val="clear" w:color="auto" w:fill="FFFFFF"/>
              </w:rPr>
              <w:t> or </w:t>
            </w:r>
            <w:r w:rsidRPr="009376B9">
              <w:rPr>
                <w:rFonts w:ascii="Arial Narrow" w:hAnsi="Arial Narrow" w:cstheme="minorHAnsi"/>
                <w:i/>
                <w:iCs/>
                <w:sz w:val="20"/>
                <w:szCs w:val="20"/>
                <w:shd w:val="clear" w:color="auto" w:fill="FFFFFF"/>
              </w:rPr>
              <w:t>Crab walk and sing the Alphabet Song</w:t>
            </w:r>
            <w:r w:rsidRPr="009376B9">
              <w:rPr>
                <w:rFonts w:ascii="Arial Narrow" w:hAnsi="Arial Narrow" w:cstheme="minorHAnsi"/>
                <w:sz w:val="20"/>
                <w:szCs w:val="20"/>
                <w:shd w:val="clear" w:color="auto" w:fill="FFFFFF"/>
              </w:rPr>
              <w:t> get us moving!  Let’s go</w:t>
            </w:r>
            <w:proofErr w:type="gramStart"/>
            <w:r w:rsidRPr="009376B9">
              <w:rPr>
                <w:rFonts w:ascii="Arial Narrow" w:hAnsi="Arial Narrow" w:cstheme="minorHAnsi"/>
                <w:sz w:val="20"/>
                <w:szCs w:val="20"/>
                <w:shd w:val="clear" w:color="auto" w:fill="FFFFFF"/>
              </w:rPr>
              <w:t>!!</w:t>
            </w:r>
            <w:proofErr w:type="gramEnd"/>
            <w:r w:rsidRPr="009376B9">
              <w:rPr>
                <w:rFonts w:ascii="Arial Narrow" w:hAnsi="Arial Narrow" w:cstheme="minorHAnsi"/>
                <w:sz w:val="20"/>
                <w:szCs w:val="20"/>
                <w:shd w:val="clear" w:color="auto" w:fill="FFFFFF"/>
              </w:rPr>
              <w:t xml:space="preserve"> </w:t>
            </w:r>
            <w:r w:rsidRPr="009376B9">
              <w:rPr>
                <w:rFonts w:ascii="Arial Narrow" w:eastAsia="Wingdings" w:hAnsi="Arial Narrow" w:cstheme="minorHAnsi"/>
                <w:sz w:val="20"/>
                <w:szCs w:val="20"/>
                <w:shd w:val="clear" w:color="auto" w:fill="FFFFFF"/>
              </w:rPr>
              <w:t></w:t>
            </w:r>
          </w:p>
          <w:p w:rsidR="00D45B8F" w:rsidRPr="009376B9" w:rsidRDefault="00D45B8F" w:rsidP="00D45B8F">
            <w:pPr>
              <w:jc w:val="center"/>
              <w:rPr>
                <w:rFonts w:ascii="Arial Narrow" w:hAnsi="Arial Narrow" w:cstheme="minorHAnsi"/>
                <w:sz w:val="20"/>
                <w:szCs w:val="20"/>
                <w:shd w:val="clear" w:color="auto" w:fill="FFFFFF"/>
              </w:rPr>
            </w:pPr>
          </w:p>
          <w:p w:rsidR="00D45B8F" w:rsidRDefault="00D45B8F" w:rsidP="00D45B8F">
            <w:pPr>
              <w:jc w:val="center"/>
              <w:rPr>
                <w:rFonts w:ascii="Arial Narrow" w:eastAsiaTheme="minorEastAsia" w:hAnsi="Arial Narrow"/>
              </w:rPr>
            </w:pPr>
            <w:r w:rsidRPr="009376B9">
              <w:rPr>
                <w:rFonts w:ascii="Arial Narrow" w:hAnsi="Arial Narrow" w:cstheme="minorHAnsi"/>
                <w:i/>
                <w:sz w:val="20"/>
                <w:szCs w:val="20"/>
                <w:shd w:val="clear" w:color="auto" w:fill="FFFFFF"/>
              </w:rPr>
              <w:t>**See attachment for game board</w:t>
            </w:r>
            <w:r w:rsidRPr="009376B9">
              <w:rPr>
                <w:rFonts w:ascii="Arial Narrow" w:hAnsi="Arial Narrow" w:cstheme="minorHAnsi"/>
                <w:color w:val="444444"/>
                <w:sz w:val="20"/>
                <w:szCs w:val="20"/>
                <w:shd w:val="clear" w:color="auto" w:fill="FFFFFF"/>
              </w:rPr>
              <w:t>!</w:t>
            </w:r>
          </w:p>
          <w:p w:rsidR="00D45B8F" w:rsidRDefault="00D45B8F" w:rsidP="00C4553F">
            <w:pPr>
              <w:jc w:val="center"/>
              <w:rPr>
                <w:rFonts w:ascii="Arial Narrow" w:eastAsiaTheme="minorEastAsia" w:hAnsi="Arial Narrow"/>
              </w:rPr>
            </w:pPr>
          </w:p>
          <w:p w:rsidR="00D45B8F" w:rsidRDefault="00D45B8F" w:rsidP="00C4553F">
            <w:pPr>
              <w:jc w:val="center"/>
              <w:rPr>
                <w:rFonts w:ascii="Arial Narrow" w:eastAsiaTheme="minorEastAsia" w:hAnsi="Arial Narrow"/>
              </w:rPr>
            </w:pPr>
          </w:p>
          <w:p w:rsidR="00D45B8F" w:rsidRDefault="00D45B8F" w:rsidP="00C4553F">
            <w:pPr>
              <w:jc w:val="center"/>
              <w:rPr>
                <w:rFonts w:ascii="Arial Narrow" w:eastAsiaTheme="minorEastAsia" w:hAnsi="Arial Narrow"/>
              </w:rPr>
            </w:pPr>
          </w:p>
          <w:p w:rsidR="00D45B8F" w:rsidRDefault="00D45B8F" w:rsidP="00C4553F">
            <w:pPr>
              <w:jc w:val="center"/>
              <w:rPr>
                <w:rFonts w:ascii="Arial Narrow" w:eastAsiaTheme="minorEastAsia" w:hAnsi="Arial Narrow"/>
              </w:rPr>
            </w:pPr>
          </w:p>
          <w:p w:rsidR="00D45B8F" w:rsidRDefault="00D45B8F" w:rsidP="00C4553F">
            <w:pPr>
              <w:jc w:val="center"/>
              <w:rPr>
                <w:rFonts w:ascii="Arial Narrow" w:eastAsiaTheme="minorEastAsia" w:hAnsi="Arial Narrow"/>
              </w:rPr>
            </w:pPr>
          </w:p>
          <w:p w:rsidR="00D45B8F" w:rsidRDefault="00D45B8F" w:rsidP="00C4553F">
            <w:pPr>
              <w:jc w:val="center"/>
              <w:rPr>
                <w:rFonts w:ascii="Arial Narrow" w:eastAsiaTheme="minorEastAsia" w:hAnsi="Arial Narrow"/>
              </w:rPr>
            </w:pPr>
          </w:p>
          <w:p w:rsidR="00D45B8F" w:rsidRDefault="00D45B8F" w:rsidP="00C4553F">
            <w:pPr>
              <w:jc w:val="center"/>
              <w:rPr>
                <w:rFonts w:ascii="Arial Narrow" w:eastAsiaTheme="minorEastAsia" w:hAnsi="Arial Narrow"/>
              </w:rPr>
            </w:pPr>
          </w:p>
          <w:p w:rsidR="00D45B8F" w:rsidRDefault="00D45B8F" w:rsidP="00C4553F">
            <w:pPr>
              <w:jc w:val="center"/>
              <w:rPr>
                <w:rFonts w:ascii="Arial Narrow" w:eastAsiaTheme="minorEastAsia" w:hAnsi="Arial Narrow"/>
              </w:rPr>
            </w:pPr>
          </w:p>
          <w:p w:rsidR="00D45B8F" w:rsidRDefault="00D45B8F" w:rsidP="00C4553F">
            <w:pPr>
              <w:jc w:val="center"/>
              <w:rPr>
                <w:rFonts w:ascii="Arial Narrow" w:eastAsiaTheme="minorEastAsia" w:hAnsi="Arial Narrow"/>
              </w:rPr>
            </w:pPr>
          </w:p>
          <w:p w:rsidR="00D45B8F" w:rsidRDefault="00D45B8F" w:rsidP="00C4553F">
            <w:pPr>
              <w:jc w:val="center"/>
              <w:rPr>
                <w:rFonts w:ascii="Arial Narrow" w:eastAsiaTheme="minorEastAsia" w:hAnsi="Arial Narrow"/>
              </w:rPr>
            </w:pPr>
          </w:p>
          <w:p w:rsidR="00D45B8F" w:rsidRDefault="00D45B8F" w:rsidP="00C4553F">
            <w:pPr>
              <w:jc w:val="center"/>
              <w:rPr>
                <w:rFonts w:ascii="Arial Narrow" w:eastAsiaTheme="minorEastAsia" w:hAnsi="Arial Narrow"/>
              </w:rPr>
            </w:pPr>
          </w:p>
          <w:p w:rsidR="00D45B8F" w:rsidRPr="00C4553F" w:rsidRDefault="00D45B8F" w:rsidP="00C4553F">
            <w:pPr>
              <w:jc w:val="center"/>
              <w:rPr>
                <w:rFonts w:ascii="Arial Narrow" w:eastAsiaTheme="minorEastAsia" w:hAnsi="Arial Narrow"/>
              </w:rPr>
            </w:pPr>
          </w:p>
        </w:tc>
        <w:tc>
          <w:tcPr>
            <w:tcW w:w="3551" w:type="dxa"/>
            <w:vMerge/>
          </w:tcPr>
          <w:p w:rsidR="00D45B8F" w:rsidRPr="005E2416" w:rsidRDefault="00D45B8F" w:rsidP="00641806">
            <w:pPr>
              <w:jc w:val="center"/>
              <w:rPr>
                <w:rFonts w:ascii="Arial Narrow" w:hAnsi="Arial Narrow"/>
              </w:rPr>
            </w:pPr>
          </w:p>
        </w:tc>
        <w:tc>
          <w:tcPr>
            <w:tcW w:w="3840" w:type="dxa"/>
          </w:tcPr>
          <w:p w:rsidR="00D45B8F" w:rsidRPr="00653472" w:rsidRDefault="00D45B8F" w:rsidP="005E2416">
            <w:pPr>
              <w:jc w:val="center"/>
              <w:rPr>
                <w:rFonts w:ascii="Arial Narrow" w:hAnsi="Arial Narrow"/>
                <w:b/>
                <w:color w:val="ED7D31" w:themeColor="accent2"/>
                <w:sz w:val="24"/>
                <w:szCs w:val="24"/>
              </w:rPr>
            </w:pPr>
            <w:r w:rsidRPr="00653472">
              <w:rPr>
                <w:rFonts w:ascii="Arial Narrow" w:hAnsi="Arial Narrow"/>
                <w:b/>
                <w:color w:val="ED7D31" w:themeColor="accent2"/>
                <w:sz w:val="24"/>
                <w:szCs w:val="24"/>
              </w:rPr>
              <w:t>Science</w:t>
            </w:r>
          </w:p>
          <w:p w:rsidR="00D45B8F" w:rsidRPr="00D45B8F" w:rsidRDefault="00D45B8F" w:rsidP="00D45B8F">
            <w:pPr>
              <w:spacing w:after="160" w:line="259" w:lineRule="auto"/>
              <w:jc w:val="center"/>
              <w:rPr>
                <w:rFonts w:ascii="Arial Narrow" w:eastAsiaTheme="minorEastAsia" w:hAnsi="Arial Narrow"/>
                <w:b/>
                <w:bCs/>
                <w:sz w:val="20"/>
                <w:szCs w:val="20"/>
              </w:rPr>
            </w:pPr>
            <w:r w:rsidRPr="00D45B8F">
              <w:rPr>
                <w:rFonts w:ascii="Arial Narrow" w:eastAsiaTheme="minorEastAsia" w:hAnsi="Arial Narrow"/>
                <w:b/>
                <w:bCs/>
                <w:sz w:val="20"/>
                <w:szCs w:val="20"/>
              </w:rPr>
              <w:t>Identifying Simple Machines</w:t>
            </w:r>
          </w:p>
          <w:p w:rsidR="00D45B8F" w:rsidRPr="00D45B8F" w:rsidRDefault="00D45B8F" w:rsidP="00D45B8F">
            <w:pPr>
              <w:spacing w:after="160" w:line="259" w:lineRule="auto"/>
              <w:jc w:val="center"/>
              <w:rPr>
                <w:rFonts w:ascii="Arial Narrow" w:hAnsi="Arial Narrow"/>
                <w:sz w:val="20"/>
                <w:szCs w:val="20"/>
              </w:rPr>
            </w:pPr>
            <w:hyperlink r:id="rId13">
              <w:r w:rsidRPr="00D45B8F">
                <w:rPr>
                  <w:rFonts w:ascii="Arial Narrow" w:eastAsia="Arial Narrow" w:hAnsi="Arial Narrow" w:cs="Arial Narrow"/>
                  <w:color w:val="0000FF"/>
                  <w:sz w:val="20"/>
                  <w:szCs w:val="20"/>
                  <w:u w:val="single"/>
                </w:rPr>
                <w:t>https://www.youtube.com/watch?v=LSfNYpCprw4</w:t>
              </w:r>
            </w:hyperlink>
          </w:p>
          <w:p w:rsidR="00D45B8F" w:rsidRPr="00D45B8F" w:rsidRDefault="00D45B8F" w:rsidP="00D45B8F">
            <w:pPr>
              <w:spacing w:after="160" w:line="259" w:lineRule="auto"/>
              <w:jc w:val="center"/>
              <w:rPr>
                <w:rFonts w:ascii="Arial Narrow" w:eastAsia="Arial Narrow" w:hAnsi="Arial Narrow" w:cs="Arial Narrow"/>
                <w:sz w:val="20"/>
                <w:szCs w:val="20"/>
              </w:rPr>
            </w:pPr>
            <w:r w:rsidRPr="00D45B8F">
              <w:rPr>
                <w:rFonts w:ascii="Arial Narrow" w:eastAsia="Arial Narrow" w:hAnsi="Arial Narrow" w:cs="Arial Narrow"/>
                <w:sz w:val="20"/>
                <w:szCs w:val="20"/>
              </w:rPr>
              <w:t>Watch the video above and find examples of each of the 6 simple machines described from around your home!</w:t>
            </w:r>
          </w:p>
          <w:p w:rsidR="00D45B8F" w:rsidRPr="00D45B8F" w:rsidRDefault="00D45B8F" w:rsidP="00D45B8F">
            <w:pPr>
              <w:spacing w:line="259" w:lineRule="auto"/>
              <w:jc w:val="center"/>
              <w:rPr>
                <w:rFonts w:ascii="Arial Narrow" w:eastAsia="Arial Narrow" w:hAnsi="Arial Narrow" w:cs="Arial Narrow"/>
                <w:sz w:val="20"/>
                <w:szCs w:val="20"/>
              </w:rPr>
            </w:pPr>
            <w:r w:rsidRPr="00D45B8F">
              <w:rPr>
                <w:rFonts w:ascii="Arial Narrow" w:eastAsia="Arial Narrow" w:hAnsi="Arial Narrow" w:cs="Arial Narrow"/>
                <w:sz w:val="20"/>
                <w:szCs w:val="20"/>
              </w:rPr>
              <w:t>Lever</w:t>
            </w:r>
          </w:p>
          <w:p w:rsidR="00D45B8F" w:rsidRPr="00D45B8F" w:rsidRDefault="00D45B8F" w:rsidP="00D45B8F">
            <w:pPr>
              <w:spacing w:line="259" w:lineRule="auto"/>
              <w:jc w:val="center"/>
              <w:rPr>
                <w:rFonts w:ascii="Arial Narrow" w:eastAsia="Arial Narrow" w:hAnsi="Arial Narrow" w:cs="Arial Narrow"/>
                <w:sz w:val="20"/>
                <w:szCs w:val="20"/>
              </w:rPr>
            </w:pPr>
            <w:r w:rsidRPr="00D45B8F">
              <w:rPr>
                <w:rFonts w:ascii="Arial Narrow" w:eastAsia="Arial Narrow" w:hAnsi="Arial Narrow" w:cs="Arial Narrow"/>
                <w:sz w:val="20"/>
                <w:szCs w:val="20"/>
              </w:rPr>
              <w:t>Wheel and axle</w:t>
            </w:r>
          </w:p>
          <w:p w:rsidR="00D45B8F" w:rsidRPr="00D45B8F" w:rsidRDefault="00D45B8F" w:rsidP="00D45B8F">
            <w:pPr>
              <w:spacing w:line="259" w:lineRule="auto"/>
              <w:jc w:val="center"/>
              <w:rPr>
                <w:rFonts w:ascii="Arial Narrow" w:eastAsia="Arial Narrow" w:hAnsi="Arial Narrow" w:cs="Arial Narrow"/>
                <w:sz w:val="20"/>
                <w:szCs w:val="20"/>
              </w:rPr>
            </w:pPr>
            <w:r w:rsidRPr="00D45B8F">
              <w:rPr>
                <w:rFonts w:ascii="Arial Narrow" w:eastAsia="Arial Narrow" w:hAnsi="Arial Narrow" w:cs="Arial Narrow"/>
                <w:sz w:val="20"/>
                <w:szCs w:val="20"/>
              </w:rPr>
              <w:t>Pulley</w:t>
            </w:r>
          </w:p>
          <w:p w:rsidR="00D45B8F" w:rsidRPr="00D45B8F" w:rsidRDefault="00D45B8F" w:rsidP="00D45B8F">
            <w:pPr>
              <w:spacing w:line="259" w:lineRule="auto"/>
              <w:jc w:val="center"/>
              <w:rPr>
                <w:rFonts w:ascii="Arial Narrow" w:eastAsia="Arial Narrow" w:hAnsi="Arial Narrow" w:cs="Arial Narrow"/>
                <w:sz w:val="20"/>
                <w:szCs w:val="20"/>
              </w:rPr>
            </w:pPr>
            <w:r w:rsidRPr="00D45B8F">
              <w:rPr>
                <w:rFonts w:ascii="Arial Narrow" w:eastAsia="Arial Narrow" w:hAnsi="Arial Narrow" w:cs="Arial Narrow"/>
                <w:sz w:val="20"/>
                <w:szCs w:val="20"/>
              </w:rPr>
              <w:t>Inclined Plane</w:t>
            </w:r>
            <w:bookmarkStart w:id="0" w:name="_GoBack"/>
            <w:bookmarkEnd w:id="0"/>
          </w:p>
          <w:p w:rsidR="00D45B8F" w:rsidRPr="00D45B8F" w:rsidRDefault="00D45B8F" w:rsidP="00D45B8F">
            <w:pPr>
              <w:spacing w:line="259" w:lineRule="auto"/>
              <w:jc w:val="center"/>
              <w:rPr>
                <w:rFonts w:ascii="Arial Narrow" w:eastAsia="Arial Narrow" w:hAnsi="Arial Narrow" w:cs="Arial Narrow"/>
                <w:sz w:val="20"/>
                <w:szCs w:val="20"/>
              </w:rPr>
            </w:pPr>
            <w:r w:rsidRPr="00D45B8F">
              <w:rPr>
                <w:rFonts w:ascii="Arial Narrow" w:eastAsia="Arial Narrow" w:hAnsi="Arial Narrow" w:cs="Arial Narrow"/>
                <w:sz w:val="20"/>
                <w:szCs w:val="20"/>
              </w:rPr>
              <w:t>Wedge</w:t>
            </w:r>
          </w:p>
          <w:p w:rsidR="00D45B8F" w:rsidRPr="005E2416" w:rsidRDefault="00D45B8F" w:rsidP="00D45B8F">
            <w:pPr>
              <w:jc w:val="center"/>
              <w:rPr>
                <w:rFonts w:ascii="Arial Narrow" w:hAnsi="Arial Narrow"/>
                <w:b/>
                <w:color w:val="000000"/>
              </w:rPr>
            </w:pPr>
            <w:r w:rsidRPr="00D45B8F">
              <w:rPr>
                <w:rFonts w:ascii="Arial Narrow" w:eastAsia="Arial Narrow" w:hAnsi="Arial Narrow" w:cs="Arial Narrow"/>
                <w:sz w:val="20"/>
                <w:szCs w:val="20"/>
              </w:rPr>
              <w:t>Screw</w:t>
            </w:r>
          </w:p>
        </w:tc>
      </w:tr>
    </w:tbl>
    <w:p w:rsidR="00653472" w:rsidRDefault="00653472">
      <w:pPr>
        <w:rPr>
          <w:rFonts w:ascii="Arial Narrow" w:hAnsi="Arial Narrow"/>
        </w:rPr>
      </w:pPr>
    </w:p>
    <w:p w:rsidR="00653472" w:rsidRPr="005E2416" w:rsidRDefault="00653472">
      <w:pPr>
        <w:rPr>
          <w:rFonts w:ascii="Arial Narrow" w:hAnsi="Arial Narrow"/>
        </w:rPr>
      </w:pPr>
    </w:p>
    <w:sectPr w:rsidR="00653472" w:rsidRPr="005E2416" w:rsidSect="005E2416">
      <w:headerReference w:type="default" r:id="rId14"/>
      <w:pgSz w:w="12240" w:h="15840" w:code="1"/>
      <w:pgMar w:top="720" w:right="720" w:bottom="720" w:left="72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72" w:rsidRDefault="00653472" w:rsidP="00653472">
      <w:pPr>
        <w:spacing w:after="0" w:line="240" w:lineRule="auto"/>
      </w:pPr>
      <w:r>
        <w:separator/>
      </w:r>
    </w:p>
  </w:endnote>
  <w:endnote w:type="continuationSeparator" w:id="0">
    <w:p w:rsidR="00653472" w:rsidRDefault="00653472" w:rsidP="0065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72" w:rsidRDefault="00653472" w:rsidP="00653472">
      <w:pPr>
        <w:spacing w:after="0" w:line="240" w:lineRule="auto"/>
      </w:pPr>
      <w:r>
        <w:separator/>
      </w:r>
    </w:p>
  </w:footnote>
  <w:footnote w:type="continuationSeparator" w:id="0">
    <w:p w:rsidR="00653472" w:rsidRDefault="00653472" w:rsidP="0065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472" w:rsidRPr="00653472" w:rsidRDefault="00653472" w:rsidP="00653472">
    <w:pPr>
      <w:pStyle w:val="Header"/>
      <w:jc w:val="center"/>
      <w:rPr>
        <w:b/>
        <w:sz w:val="32"/>
        <w:szCs w:val="32"/>
      </w:rPr>
    </w:pPr>
    <w:r w:rsidRPr="00653472">
      <w:rPr>
        <w:b/>
        <w:sz w:val="32"/>
        <w:szCs w:val="32"/>
      </w:rPr>
      <w:t>Literacy Menu</w:t>
    </w:r>
  </w:p>
  <w:p w:rsidR="00653472" w:rsidRDefault="00653472" w:rsidP="00653472">
    <w:pPr>
      <w:pStyle w:val="Header"/>
      <w:jc w:val="center"/>
    </w:pPr>
  </w:p>
  <w:p w:rsidR="00653472" w:rsidRDefault="00D45B8F" w:rsidP="00653472">
    <w:pPr>
      <w:pStyle w:val="Header"/>
      <w:jc w:val="center"/>
      <w:rPr>
        <w:vertAlign w:val="superscript"/>
      </w:rPr>
    </w:pPr>
    <w:r>
      <w:t>May 25</w:t>
    </w:r>
    <w:r w:rsidRPr="00D45B8F">
      <w:rPr>
        <w:vertAlign w:val="superscript"/>
      </w:rPr>
      <w:t>th</w:t>
    </w:r>
    <w:r>
      <w:t>-29th</w:t>
    </w:r>
  </w:p>
  <w:p w:rsidR="00653472" w:rsidRDefault="00653472" w:rsidP="00C4553F">
    <w:pPr>
      <w:pStyle w:val="Header"/>
      <w:jc w:val="center"/>
      <w:rPr>
        <w:vertAlign w:val="superscript"/>
      </w:rPr>
    </w:pPr>
  </w:p>
  <w:p w:rsidR="00653472" w:rsidRPr="00C4553F" w:rsidRDefault="00C4553F" w:rsidP="00C4553F">
    <w:pPr>
      <w:pStyle w:val="Header"/>
      <w:jc w:val="center"/>
    </w:pPr>
    <w:r>
      <w:t>Choose one activity per school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83EA1"/>
    <w:multiLevelType w:val="hybridMultilevel"/>
    <w:tmpl w:val="D626E632"/>
    <w:lvl w:ilvl="0" w:tplc="9B20C5A2">
      <w:start w:val="1"/>
      <w:numFmt w:val="decimal"/>
      <w:lvlText w:val="%1."/>
      <w:lvlJc w:val="left"/>
      <w:pPr>
        <w:ind w:left="720" w:hanging="360"/>
      </w:pPr>
    </w:lvl>
    <w:lvl w:ilvl="1" w:tplc="81FC0D04">
      <w:start w:val="1"/>
      <w:numFmt w:val="lowerLetter"/>
      <w:lvlText w:val="%2."/>
      <w:lvlJc w:val="left"/>
      <w:pPr>
        <w:ind w:left="1440" w:hanging="360"/>
      </w:pPr>
    </w:lvl>
    <w:lvl w:ilvl="2" w:tplc="D7C05A5A">
      <w:start w:val="1"/>
      <w:numFmt w:val="lowerRoman"/>
      <w:lvlText w:val="%3."/>
      <w:lvlJc w:val="right"/>
      <w:pPr>
        <w:ind w:left="2160" w:hanging="180"/>
      </w:pPr>
    </w:lvl>
    <w:lvl w:ilvl="3" w:tplc="8F5C438A">
      <w:start w:val="1"/>
      <w:numFmt w:val="decimal"/>
      <w:lvlText w:val="%4."/>
      <w:lvlJc w:val="left"/>
      <w:pPr>
        <w:ind w:left="2880" w:hanging="360"/>
      </w:pPr>
    </w:lvl>
    <w:lvl w:ilvl="4" w:tplc="8D268672">
      <w:start w:val="1"/>
      <w:numFmt w:val="lowerLetter"/>
      <w:lvlText w:val="%5."/>
      <w:lvlJc w:val="left"/>
      <w:pPr>
        <w:ind w:left="3600" w:hanging="360"/>
      </w:pPr>
    </w:lvl>
    <w:lvl w:ilvl="5" w:tplc="6DF267FA">
      <w:start w:val="1"/>
      <w:numFmt w:val="lowerRoman"/>
      <w:lvlText w:val="%6."/>
      <w:lvlJc w:val="right"/>
      <w:pPr>
        <w:ind w:left="4320" w:hanging="180"/>
      </w:pPr>
    </w:lvl>
    <w:lvl w:ilvl="6" w:tplc="737843D4">
      <w:start w:val="1"/>
      <w:numFmt w:val="decimal"/>
      <w:lvlText w:val="%7."/>
      <w:lvlJc w:val="left"/>
      <w:pPr>
        <w:ind w:left="5040" w:hanging="360"/>
      </w:pPr>
    </w:lvl>
    <w:lvl w:ilvl="7" w:tplc="755E30D0">
      <w:start w:val="1"/>
      <w:numFmt w:val="lowerLetter"/>
      <w:lvlText w:val="%8."/>
      <w:lvlJc w:val="left"/>
      <w:pPr>
        <w:ind w:left="5760" w:hanging="360"/>
      </w:pPr>
    </w:lvl>
    <w:lvl w:ilvl="8" w:tplc="2C5C2A92">
      <w:start w:val="1"/>
      <w:numFmt w:val="lowerRoman"/>
      <w:lvlText w:val="%9."/>
      <w:lvlJc w:val="right"/>
      <w:pPr>
        <w:ind w:left="6480" w:hanging="180"/>
      </w:pPr>
    </w:lvl>
  </w:abstractNum>
  <w:abstractNum w:abstractNumId="1" w15:restartNumberingAfterBreak="0">
    <w:nsid w:val="5AD26320"/>
    <w:multiLevelType w:val="hybridMultilevel"/>
    <w:tmpl w:val="0C66E0EE"/>
    <w:lvl w:ilvl="0" w:tplc="9B20C5A2">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16"/>
    <w:rsid w:val="003050E0"/>
    <w:rsid w:val="003F1CA3"/>
    <w:rsid w:val="005A4ABF"/>
    <w:rsid w:val="005E2416"/>
    <w:rsid w:val="00641806"/>
    <w:rsid w:val="00653472"/>
    <w:rsid w:val="00C4553F"/>
    <w:rsid w:val="00D45B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DCD1"/>
  <w15:chartTrackingRefBased/>
  <w15:docId w15:val="{BDAFACC1-9C20-4E09-9AC6-B1266675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16"/>
    <w:pPr>
      <w:ind w:left="720"/>
      <w:contextualSpacing/>
    </w:pPr>
    <w:rPr>
      <w:lang w:val="en-US"/>
    </w:rPr>
  </w:style>
  <w:style w:type="character" w:styleId="Hyperlink">
    <w:name w:val="Hyperlink"/>
    <w:basedOn w:val="DefaultParagraphFont"/>
    <w:uiPriority w:val="99"/>
    <w:semiHidden/>
    <w:unhideWhenUsed/>
    <w:rsid w:val="005E2416"/>
    <w:rPr>
      <w:color w:val="0000FF"/>
      <w:u w:val="single"/>
    </w:rPr>
  </w:style>
  <w:style w:type="paragraph" w:styleId="Header">
    <w:name w:val="header"/>
    <w:basedOn w:val="Normal"/>
    <w:link w:val="HeaderChar"/>
    <w:uiPriority w:val="99"/>
    <w:unhideWhenUsed/>
    <w:rsid w:val="006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72"/>
  </w:style>
  <w:style w:type="paragraph" w:styleId="Footer">
    <w:name w:val="footer"/>
    <w:basedOn w:val="Normal"/>
    <w:link w:val="FooterChar"/>
    <w:uiPriority w:val="99"/>
    <w:unhideWhenUsed/>
    <w:rsid w:val="006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LSfNYpCprw4"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iphomeschoolmoms.com/wp-content/uploads/2014/01/keep-it-moving-exercise-game.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kpjF8kRq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RBFuVn6y_UI"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8" ma:contentTypeDescription="Create a new document." ma:contentTypeScope="" ma:versionID="028dad691e5165ebc78d3861810573b7">
  <xsd:schema xmlns:xsd="http://www.w3.org/2001/XMLSchema" xmlns:xs="http://www.w3.org/2001/XMLSchema" xmlns:p="http://schemas.microsoft.com/office/2006/metadata/properties" xmlns:ns2="cb3aedbb-29cb-4c73-8dae-8a1f5c95c201" xmlns:ns3="7826c1d4-9f1d-437b-99af-be0c1cd64120" targetNamespace="http://schemas.microsoft.com/office/2006/metadata/properties" ma:root="true" ma:fieldsID="f55c7580757e20aeb1e264142544a9e8" ns2:_="" ns3:_="">
    <xsd:import namespace="cb3aedbb-29cb-4c73-8dae-8a1f5c95c201"/>
    <xsd:import namespace="7826c1d4-9f1d-437b-99af-be0c1cd64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26c1d4-9f1d-437b-99af-be0c1cd64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87EF4-296F-4D3E-BE4E-CBAA81BDAE76}"/>
</file>

<file path=customXml/itemProps2.xml><?xml version="1.0" encoding="utf-8"?>
<ds:datastoreItem xmlns:ds="http://schemas.openxmlformats.org/officeDocument/2006/customXml" ds:itemID="{980C7A32-2CA1-48BE-8C6E-BED1794D34C3}"/>
</file>

<file path=customXml/itemProps3.xml><?xml version="1.0" encoding="utf-8"?>
<ds:datastoreItem xmlns:ds="http://schemas.openxmlformats.org/officeDocument/2006/customXml" ds:itemID="{5A311225-4B50-4ACC-8F48-720D616FA310}"/>
</file>

<file path=docProps/app.xml><?xml version="1.0" encoding="utf-8"?>
<Properties xmlns="http://schemas.openxmlformats.org/officeDocument/2006/extended-properties" xmlns:vt="http://schemas.openxmlformats.org/officeDocument/2006/docPropsVTypes">
  <Template>Normal</Template>
  <TotalTime>27</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 (ASD-S)</dc:creator>
  <cp:keywords/>
  <dc:description/>
  <cp:lastModifiedBy>Smith, Megan (ASD-S)</cp:lastModifiedBy>
  <cp:revision>5</cp:revision>
  <dcterms:created xsi:type="dcterms:W3CDTF">2020-04-16T15:44:00Z</dcterms:created>
  <dcterms:modified xsi:type="dcterms:W3CDTF">2020-05-21T21:51:00Z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