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37" w:type="dxa"/>
        <w:tblLook w:val="04A0" w:firstRow="1" w:lastRow="0" w:firstColumn="1" w:lastColumn="0" w:noHBand="0" w:noVBand="1"/>
      </w:tblPr>
      <w:tblGrid>
        <w:gridCol w:w="3515"/>
        <w:gridCol w:w="3876"/>
        <w:gridCol w:w="3546"/>
      </w:tblGrid>
      <w:tr w:rsidR="00970279" w:rsidRPr="00641806" w14:paraId="5C83FB0C" w14:textId="77777777" w:rsidTr="00172320">
        <w:trPr>
          <w:trHeight w:val="3818"/>
        </w:trPr>
        <w:tc>
          <w:tcPr>
            <w:tcW w:w="3552" w:type="dxa"/>
          </w:tcPr>
          <w:p w14:paraId="4A2AF48F" w14:textId="77777777" w:rsidR="005E2416" w:rsidRPr="00653472" w:rsidRDefault="005E2416" w:rsidP="005E2416">
            <w:pPr>
              <w:jc w:val="center"/>
              <w:rPr>
                <w:rFonts w:ascii="Arial Narrow" w:eastAsiaTheme="minorEastAsia" w:hAnsi="Arial Narrow"/>
                <w:b/>
                <w:color w:val="FF0000"/>
                <w:sz w:val="24"/>
                <w:szCs w:val="24"/>
              </w:rPr>
            </w:pPr>
            <w:r w:rsidRPr="00653472">
              <w:rPr>
                <w:rFonts w:ascii="Arial Narrow" w:eastAsiaTheme="minorEastAsia" w:hAnsi="Arial Narrow"/>
                <w:b/>
                <w:color w:val="FF0000"/>
                <w:sz w:val="24"/>
                <w:szCs w:val="24"/>
              </w:rPr>
              <w:t>Writing</w:t>
            </w:r>
            <w:r w:rsidR="00653472" w:rsidRPr="00653472">
              <w:rPr>
                <w:rFonts w:ascii="Arial Narrow" w:eastAsiaTheme="minorEastAsia" w:hAnsi="Arial Narrow"/>
                <w:b/>
                <w:color w:val="FF0000"/>
                <w:sz w:val="24"/>
                <w:szCs w:val="24"/>
              </w:rPr>
              <w:t xml:space="preserve"> </w:t>
            </w:r>
          </w:p>
          <w:p w14:paraId="6CF4F959" w14:textId="77777777" w:rsidR="00653472" w:rsidRPr="00172320" w:rsidRDefault="00653472" w:rsidP="005E2416">
            <w:pPr>
              <w:jc w:val="center"/>
              <w:rPr>
                <w:rFonts w:ascii="Arial Narrow" w:eastAsiaTheme="minorEastAsia" w:hAnsi="Arial Narrow"/>
                <w:b/>
                <w:color w:val="FF0000"/>
                <w:sz w:val="20"/>
                <w:szCs w:val="20"/>
              </w:rPr>
            </w:pPr>
          </w:p>
          <w:p w14:paraId="0D0EBEA6" w14:textId="77777777" w:rsidR="00172320" w:rsidRPr="00172320" w:rsidRDefault="00172320" w:rsidP="00172320">
            <w:pPr>
              <w:rPr>
                <w:rFonts w:cstheme="minorHAnsi"/>
                <w:color w:val="282828"/>
                <w:sz w:val="20"/>
                <w:szCs w:val="20"/>
                <w:shd w:val="clear" w:color="auto" w:fill="FFFFFF"/>
              </w:rPr>
            </w:pPr>
            <w:r w:rsidRPr="00172320">
              <w:rPr>
                <w:rFonts w:cstheme="minorHAnsi"/>
                <w:color w:val="282828"/>
                <w:sz w:val="20"/>
                <w:szCs w:val="20"/>
                <w:shd w:val="clear" w:color="auto" w:fill="FFFFFF"/>
              </w:rPr>
              <w:t>May 15</w:t>
            </w:r>
            <w:r w:rsidRPr="00172320">
              <w:rPr>
                <w:rFonts w:cstheme="minorHAnsi"/>
                <w:color w:val="282828"/>
                <w:sz w:val="20"/>
                <w:szCs w:val="20"/>
                <w:shd w:val="clear" w:color="auto" w:fill="FFFFFF"/>
                <w:vertAlign w:val="superscript"/>
              </w:rPr>
              <w:t>th</w:t>
            </w:r>
            <w:r w:rsidRPr="00172320">
              <w:rPr>
                <w:rFonts w:cstheme="minorHAnsi"/>
                <w:color w:val="282828"/>
                <w:sz w:val="20"/>
                <w:szCs w:val="20"/>
                <w:shd w:val="clear" w:color="auto" w:fill="FFFFFF"/>
              </w:rPr>
              <w:t xml:space="preserve"> is L. F. Baum's Birthday - Author of the </w:t>
            </w:r>
            <w:r w:rsidRPr="00172320">
              <w:rPr>
                <w:rStyle w:val="Emphasis"/>
                <w:rFonts w:cstheme="minorHAnsi"/>
                <w:color w:val="282828"/>
                <w:sz w:val="20"/>
                <w:szCs w:val="20"/>
                <w:bdr w:val="none" w:sz="0" w:space="0" w:color="auto" w:frame="1"/>
                <w:shd w:val="clear" w:color="auto" w:fill="FFFFFF"/>
              </w:rPr>
              <w:t>Wizard of Oz</w:t>
            </w:r>
            <w:r w:rsidRPr="00172320">
              <w:rPr>
                <w:rFonts w:cstheme="minorHAnsi"/>
                <w:color w:val="282828"/>
                <w:sz w:val="20"/>
                <w:szCs w:val="20"/>
                <w:shd w:val="clear" w:color="auto" w:fill="FFFFFF"/>
              </w:rPr>
              <w:t xml:space="preserve"> books and creator of Dorothy, the Wicked Witch of the West, the Scarecrow, the Lion, the Tin Man, and the Wizard.  Which character from the world of Oz would you most like to meet? Explain your answer.  </w:t>
            </w:r>
          </w:p>
          <w:p w14:paraId="09B4AEC4" w14:textId="77777777" w:rsidR="00172320" w:rsidRPr="00172320" w:rsidRDefault="00172320" w:rsidP="00172320">
            <w:pPr>
              <w:rPr>
                <w:rFonts w:cstheme="minorHAnsi"/>
                <w:sz w:val="20"/>
                <w:szCs w:val="20"/>
              </w:rPr>
            </w:pPr>
          </w:p>
          <w:p w14:paraId="73A13B1D" w14:textId="77777777" w:rsidR="00172320" w:rsidRPr="00172320" w:rsidRDefault="00172320" w:rsidP="00172320">
            <w:pPr>
              <w:rPr>
                <w:rFonts w:cstheme="minorHAnsi"/>
                <w:sz w:val="20"/>
                <w:szCs w:val="20"/>
              </w:rPr>
            </w:pPr>
            <w:r w:rsidRPr="00172320">
              <w:rPr>
                <w:rFonts w:cstheme="minorHAnsi"/>
                <w:sz w:val="20"/>
                <w:szCs w:val="20"/>
              </w:rPr>
              <w:t xml:space="preserve">If you have not seen the movie or read the books “Wizard of Oz”, no worries!  Which character from a book that you are reading or have read would you most like to meet?  Be sure to explain your answer! </w:t>
            </w:r>
          </w:p>
          <w:p w14:paraId="0B65C44B" w14:textId="77777777" w:rsidR="00641806" w:rsidRPr="005E2416" w:rsidRDefault="00641806" w:rsidP="00641806">
            <w:pPr>
              <w:jc w:val="center"/>
              <w:rPr>
                <w:rFonts w:ascii="Arial Narrow" w:eastAsiaTheme="minorEastAsia" w:hAnsi="Arial Narrow"/>
                <w:b/>
                <w:i/>
                <w:color w:val="FF0000"/>
                <w:lang w:val="fr-CA"/>
              </w:rPr>
            </w:pPr>
          </w:p>
          <w:p w14:paraId="5A28355B" w14:textId="77777777" w:rsidR="005E2416" w:rsidRPr="005E2416" w:rsidRDefault="005E2416" w:rsidP="005E2416">
            <w:pPr>
              <w:jc w:val="center"/>
              <w:rPr>
                <w:rFonts w:ascii="Arial Narrow" w:eastAsiaTheme="minorEastAsia" w:hAnsi="Arial Narrow"/>
                <w:b/>
                <w:i/>
                <w:color w:val="FF0000"/>
                <w:lang w:val="fr-CA"/>
              </w:rPr>
            </w:pPr>
          </w:p>
        </w:tc>
        <w:tc>
          <w:tcPr>
            <w:tcW w:w="3531" w:type="dxa"/>
          </w:tcPr>
          <w:p w14:paraId="5393C22B" w14:textId="77777777" w:rsidR="005E2416" w:rsidRPr="00653472" w:rsidRDefault="005E2416" w:rsidP="005E2416">
            <w:pPr>
              <w:pStyle w:val="ListParagraph"/>
              <w:rPr>
                <w:rFonts w:ascii="Arial Narrow" w:eastAsiaTheme="minorEastAsia" w:hAnsi="Arial Narrow"/>
                <w:b/>
                <w:color w:val="538135" w:themeColor="accent6" w:themeShade="BF"/>
                <w:sz w:val="24"/>
                <w:szCs w:val="24"/>
              </w:rPr>
            </w:pPr>
            <w:r w:rsidRPr="00653472">
              <w:rPr>
                <w:rFonts w:ascii="Arial Narrow" w:eastAsiaTheme="minorEastAsia" w:hAnsi="Arial Narrow"/>
                <w:b/>
                <w:color w:val="538135" w:themeColor="accent6" w:themeShade="BF"/>
                <w:sz w:val="24"/>
                <w:szCs w:val="24"/>
              </w:rPr>
              <w:t>Reading Comprehension</w:t>
            </w:r>
          </w:p>
          <w:p w14:paraId="668CCADA" w14:textId="77777777" w:rsidR="00653472" w:rsidRPr="005E2416" w:rsidRDefault="00653472" w:rsidP="005E2416">
            <w:pPr>
              <w:pStyle w:val="ListParagraph"/>
              <w:rPr>
                <w:rFonts w:ascii="Arial Narrow" w:eastAsiaTheme="minorEastAsia" w:hAnsi="Arial Narrow"/>
                <w:b/>
                <w:color w:val="538135" w:themeColor="accent6" w:themeShade="BF"/>
              </w:rPr>
            </w:pPr>
          </w:p>
          <w:p w14:paraId="424F083A" w14:textId="77777777" w:rsidR="00195F12" w:rsidRPr="005E2416" w:rsidRDefault="00195F12" w:rsidP="00195F12">
            <w:pPr>
              <w:spacing w:line="257" w:lineRule="auto"/>
              <w:jc w:val="center"/>
              <w:rPr>
                <w:rFonts w:ascii="Arial Narrow" w:eastAsia="Arial Narrow" w:hAnsi="Arial Narrow" w:cs="Arial Narrow"/>
                <w:b/>
                <w:bCs/>
                <w:sz w:val="20"/>
                <w:szCs w:val="20"/>
                <w:u w:val="single"/>
              </w:rPr>
            </w:pPr>
            <w:r w:rsidRPr="79546FBA">
              <w:rPr>
                <w:rFonts w:ascii="Arial Narrow" w:eastAsia="Arial Narrow" w:hAnsi="Arial Narrow" w:cs="Arial Narrow"/>
                <w:b/>
                <w:bCs/>
                <w:sz w:val="20"/>
                <w:szCs w:val="20"/>
                <w:u w:val="single"/>
              </w:rPr>
              <w:t>Text Features!</w:t>
            </w:r>
          </w:p>
          <w:p w14:paraId="6CFB7CA6" w14:textId="77777777" w:rsidR="00195F12" w:rsidRPr="005E2416" w:rsidRDefault="00195F12" w:rsidP="00195F12">
            <w:pPr>
              <w:spacing w:line="257" w:lineRule="auto"/>
              <w:jc w:val="center"/>
              <w:rPr>
                <w:rFonts w:ascii="Arial Narrow" w:eastAsia="Arial Narrow" w:hAnsi="Arial Narrow" w:cs="Arial Narrow"/>
              </w:rPr>
            </w:pPr>
            <w:r w:rsidRPr="79546FBA">
              <w:rPr>
                <w:rFonts w:ascii="Arial Narrow" w:eastAsia="Arial Narrow" w:hAnsi="Arial Narrow" w:cs="Arial Narrow"/>
                <w:b/>
                <w:bCs/>
                <w:color w:val="222222"/>
                <w:sz w:val="20"/>
                <w:szCs w:val="20"/>
              </w:rPr>
              <w:t>Text features</w:t>
            </w:r>
            <w:r w:rsidRPr="79546FBA">
              <w:rPr>
                <w:rFonts w:ascii="Arial Narrow" w:eastAsia="Arial Narrow" w:hAnsi="Arial Narrow" w:cs="Arial Narrow"/>
                <w:color w:val="222222"/>
                <w:sz w:val="20"/>
                <w:szCs w:val="20"/>
              </w:rPr>
              <w:t xml:space="preserve"> include all the components of a story or article that are not the main body of text. These include the table of contents, index, glossary, headings, bold/italicised words, sidebars, pictures, captions and labeled diagrams.  </w:t>
            </w:r>
          </w:p>
          <w:p w14:paraId="06E9D582" w14:textId="77777777" w:rsidR="00195F12" w:rsidRPr="005E2416" w:rsidRDefault="00AE4910" w:rsidP="00195F12">
            <w:pPr>
              <w:spacing w:line="257" w:lineRule="auto"/>
              <w:jc w:val="center"/>
              <w:rPr>
                <w:rFonts w:ascii="Arial Narrow" w:eastAsia="Arial Narrow" w:hAnsi="Arial Narrow" w:cs="Arial Narrow"/>
              </w:rPr>
            </w:pPr>
            <w:hyperlink r:id="rId7">
              <w:r w:rsidR="00195F12" w:rsidRPr="79546FBA">
                <w:rPr>
                  <w:rStyle w:val="Hyperlink"/>
                  <w:rFonts w:ascii="Arial Narrow" w:eastAsia="Arial Narrow" w:hAnsi="Arial Narrow" w:cs="Arial Narrow"/>
                  <w:sz w:val="20"/>
                  <w:szCs w:val="20"/>
                </w:rPr>
                <w:t>https://www.youtube.com/watch?v=3mAl9QMJJTo</w:t>
              </w:r>
            </w:hyperlink>
          </w:p>
          <w:p w14:paraId="53B0909A" w14:textId="77777777" w:rsidR="00195F12" w:rsidRPr="005E2416" w:rsidRDefault="00195F12" w:rsidP="00195F12">
            <w:pPr>
              <w:spacing w:line="257" w:lineRule="auto"/>
              <w:jc w:val="center"/>
              <w:rPr>
                <w:rFonts w:ascii="Arial Narrow" w:eastAsia="Arial Narrow" w:hAnsi="Arial Narrow" w:cs="Arial Narrow"/>
                <w:color w:val="0000FF"/>
                <w:sz w:val="20"/>
                <w:szCs w:val="20"/>
              </w:rPr>
            </w:pPr>
          </w:p>
          <w:p w14:paraId="37A83C83" w14:textId="77777777" w:rsidR="00195F12" w:rsidRPr="00195F12" w:rsidRDefault="00195F12" w:rsidP="00195F12">
            <w:pPr>
              <w:spacing w:line="257" w:lineRule="auto"/>
              <w:jc w:val="center"/>
              <w:rPr>
                <w:rFonts w:ascii="Arial Narrow" w:eastAsia="Arial Narrow" w:hAnsi="Arial Narrow" w:cs="Arial Narrow"/>
                <w:sz w:val="20"/>
                <w:szCs w:val="20"/>
              </w:rPr>
            </w:pPr>
            <w:r w:rsidRPr="79546FBA">
              <w:rPr>
                <w:rFonts w:ascii="Arial Narrow" w:eastAsia="Arial Narrow" w:hAnsi="Arial Narrow" w:cs="Arial Narrow"/>
                <w:sz w:val="20"/>
                <w:szCs w:val="20"/>
              </w:rPr>
              <w:t xml:space="preserve">Newspaper Articles have many text features! Read over the attached article on the sinking of the Titanic and identify which text features were used to create the article. </w:t>
            </w:r>
          </w:p>
          <w:p w14:paraId="4C263BE4" w14:textId="77777777" w:rsidR="00195F12" w:rsidRDefault="00195F12" w:rsidP="00970279">
            <w:pPr>
              <w:jc w:val="center"/>
              <w:rPr>
                <w:rFonts w:ascii="Arial Narrow" w:hAnsi="Arial Narrow"/>
                <w:sz w:val="16"/>
                <w:szCs w:val="16"/>
              </w:rPr>
            </w:pPr>
          </w:p>
          <w:p w14:paraId="71D46C8C" w14:textId="77777777" w:rsidR="00970279" w:rsidRPr="00970279" w:rsidRDefault="00970279" w:rsidP="00970279">
            <w:pPr>
              <w:jc w:val="center"/>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HYPERLINK "</w:instrText>
            </w:r>
            <w:r w:rsidRPr="00970279">
              <w:rPr>
                <w:rFonts w:ascii="Arial Narrow" w:hAnsi="Arial Narrow"/>
                <w:sz w:val="16"/>
                <w:szCs w:val="16"/>
              </w:rPr>
              <w:instrText>https://www.woodbridge.k12.nj.us/</w:instrText>
            </w:r>
          </w:p>
          <w:p w14:paraId="7D552513" w14:textId="77777777" w:rsidR="00970279" w:rsidRPr="00970279" w:rsidRDefault="00970279" w:rsidP="00970279">
            <w:pPr>
              <w:jc w:val="center"/>
              <w:rPr>
                <w:rFonts w:ascii="Arial Narrow" w:hAnsi="Arial Narrow"/>
                <w:sz w:val="16"/>
                <w:szCs w:val="16"/>
              </w:rPr>
            </w:pPr>
            <w:r w:rsidRPr="00970279">
              <w:rPr>
                <w:rFonts w:ascii="Arial Narrow" w:hAnsi="Arial Narrow"/>
                <w:sz w:val="16"/>
                <w:szCs w:val="16"/>
              </w:rPr>
              <w:instrText>cms/lib/NJ01913008/Centricity/Domain/</w:instrText>
            </w:r>
          </w:p>
          <w:p w14:paraId="467C5199" w14:textId="77777777" w:rsidR="00970279" w:rsidRPr="00970279" w:rsidRDefault="00970279" w:rsidP="00970279">
            <w:pPr>
              <w:jc w:val="center"/>
              <w:rPr>
                <w:rFonts w:ascii="Arial Narrow" w:hAnsi="Arial Narrow"/>
                <w:sz w:val="16"/>
                <w:szCs w:val="16"/>
              </w:rPr>
            </w:pPr>
            <w:r w:rsidRPr="00970279">
              <w:rPr>
                <w:rFonts w:ascii="Arial Narrow" w:hAnsi="Arial Narrow"/>
                <w:sz w:val="16"/>
                <w:szCs w:val="16"/>
              </w:rPr>
              <w:instrText>1385/The%20Titanic%</w:instrText>
            </w:r>
          </w:p>
          <w:p w14:paraId="2A5332A0" w14:textId="77777777" w:rsidR="00970279" w:rsidRPr="00246FCB" w:rsidRDefault="00970279" w:rsidP="00970279">
            <w:pPr>
              <w:jc w:val="center"/>
              <w:rPr>
                <w:rStyle w:val="Hyperlink"/>
                <w:rFonts w:ascii="Arial Narrow" w:hAnsi="Arial Narrow"/>
                <w:sz w:val="16"/>
                <w:szCs w:val="16"/>
              </w:rPr>
            </w:pPr>
            <w:r w:rsidRPr="00970279">
              <w:rPr>
                <w:rFonts w:ascii="Arial Narrow" w:hAnsi="Arial Narrow"/>
                <w:sz w:val="16"/>
                <w:szCs w:val="16"/>
              </w:rPr>
              <w:instrText>20Kids%20Discover.pdf</w:instrText>
            </w:r>
            <w:r>
              <w:rPr>
                <w:rFonts w:ascii="Arial Narrow" w:hAnsi="Arial Narrow"/>
                <w:sz w:val="16"/>
                <w:szCs w:val="16"/>
              </w:rPr>
              <w:instrText xml:space="preserve">" </w:instrText>
            </w:r>
            <w:r>
              <w:rPr>
                <w:rFonts w:ascii="Arial Narrow" w:hAnsi="Arial Narrow"/>
                <w:sz w:val="16"/>
                <w:szCs w:val="16"/>
              </w:rPr>
              <w:fldChar w:fldCharType="separate"/>
            </w:r>
            <w:r w:rsidRPr="00246FCB">
              <w:rPr>
                <w:rStyle w:val="Hyperlink"/>
                <w:rFonts w:ascii="Arial Narrow" w:hAnsi="Arial Narrow"/>
                <w:sz w:val="16"/>
                <w:szCs w:val="16"/>
              </w:rPr>
              <w:t>https://www.woodbridge.k12.nj.us/</w:t>
            </w:r>
          </w:p>
          <w:p w14:paraId="54C9E802" w14:textId="77777777" w:rsidR="00970279" w:rsidRPr="00246FCB" w:rsidRDefault="00970279" w:rsidP="00970279">
            <w:pPr>
              <w:jc w:val="center"/>
              <w:rPr>
                <w:rStyle w:val="Hyperlink"/>
                <w:rFonts w:ascii="Arial Narrow" w:hAnsi="Arial Narrow"/>
                <w:sz w:val="16"/>
                <w:szCs w:val="16"/>
              </w:rPr>
            </w:pPr>
            <w:proofErr w:type="spellStart"/>
            <w:r w:rsidRPr="00246FCB">
              <w:rPr>
                <w:rStyle w:val="Hyperlink"/>
                <w:rFonts w:ascii="Arial Narrow" w:hAnsi="Arial Narrow"/>
                <w:sz w:val="16"/>
                <w:szCs w:val="16"/>
              </w:rPr>
              <w:t>cms</w:t>
            </w:r>
            <w:proofErr w:type="spellEnd"/>
            <w:r w:rsidRPr="00246FCB">
              <w:rPr>
                <w:rStyle w:val="Hyperlink"/>
                <w:rFonts w:ascii="Arial Narrow" w:hAnsi="Arial Narrow"/>
                <w:sz w:val="16"/>
                <w:szCs w:val="16"/>
              </w:rPr>
              <w:t>/lib/NJ01913008/Centricity/Domain/</w:t>
            </w:r>
          </w:p>
          <w:p w14:paraId="60D6844B" w14:textId="77777777" w:rsidR="00970279" w:rsidRPr="00246FCB" w:rsidRDefault="00970279" w:rsidP="00970279">
            <w:pPr>
              <w:jc w:val="center"/>
              <w:rPr>
                <w:rStyle w:val="Hyperlink"/>
                <w:rFonts w:ascii="Arial Narrow" w:hAnsi="Arial Narrow"/>
                <w:sz w:val="16"/>
                <w:szCs w:val="16"/>
              </w:rPr>
            </w:pPr>
            <w:r w:rsidRPr="00246FCB">
              <w:rPr>
                <w:rStyle w:val="Hyperlink"/>
                <w:rFonts w:ascii="Arial Narrow" w:hAnsi="Arial Narrow"/>
                <w:sz w:val="16"/>
                <w:szCs w:val="16"/>
              </w:rPr>
              <w:t>1385/The%20Titanic%</w:t>
            </w:r>
          </w:p>
          <w:p w14:paraId="209E1CD8" w14:textId="77777777" w:rsidR="00970279" w:rsidRPr="005E2416" w:rsidRDefault="00970279" w:rsidP="00970279">
            <w:pPr>
              <w:jc w:val="center"/>
              <w:rPr>
                <w:rFonts w:ascii="Arial Narrow" w:hAnsi="Arial Narrow"/>
              </w:rPr>
            </w:pPr>
            <w:r w:rsidRPr="00246FCB">
              <w:rPr>
                <w:rStyle w:val="Hyperlink"/>
                <w:rFonts w:ascii="Arial Narrow" w:hAnsi="Arial Narrow"/>
                <w:sz w:val="16"/>
                <w:szCs w:val="16"/>
              </w:rPr>
              <w:t>20Kids%20Discover.pdf</w:t>
            </w:r>
            <w:r>
              <w:rPr>
                <w:rFonts w:ascii="Arial Narrow" w:hAnsi="Arial Narrow"/>
                <w:sz w:val="16"/>
                <w:szCs w:val="16"/>
              </w:rPr>
              <w:fldChar w:fldCharType="end"/>
            </w:r>
          </w:p>
        </w:tc>
        <w:tc>
          <w:tcPr>
            <w:tcW w:w="3854" w:type="dxa"/>
          </w:tcPr>
          <w:p w14:paraId="6CC55E03" w14:textId="77777777" w:rsidR="00653472" w:rsidRPr="00172320" w:rsidRDefault="005E2416" w:rsidP="00172320">
            <w:pPr>
              <w:jc w:val="center"/>
              <w:rPr>
                <w:rFonts w:ascii="Arial Narrow" w:eastAsiaTheme="minorEastAsia" w:hAnsi="Arial Narrow"/>
                <w:b/>
                <w:color w:val="7030A0"/>
                <w:sz w:val="24"/>
                <w:szCs w:val="24"/>
                <w:bdr w:val="none" w:sz="0" w:space="0" w:color="auto" w:frame="1"/>
                <w:shd w:val="clear" w:color="auto" w:fill="FFFFFF"/>
              </w:rPr>
            </w:pPr>
            <w:r w:rsidRPr="00653472">
              <w:rPr>
                <w:rFonts w:ascii="Arial Narrow" w:eastAsiaTheme="minorEastAsia" w:hAnsi="Arial Narrow"/>
                <w:b/>
                <w:color w:val="7030A0"/>
                <w:sz w:val="24"/>
                <w:szCs w:val="24"/>
                <w:bdr w:val="none" w:sz="0" w:space="0" w:color="auto" w:frame="1"/>
                <w:shd w:val="clear" w:color="auto" w:fill="FFFFFF"/>
              </w:rPr>
              <w:t>Literacy &amp; Art</w:t>
            </w:r>
          </w:p>
          <w:p w14:paraId="6AB4873B" w14:textId="77777777" w:rsidR="00172320" w:rsidRPr="00172320" w:rsidRDefault="00172320" w:rsidP="00172320">
            <w:pPr>
              <w:jc w:val="center"/>
              <w:rPr>
                <w:rFonts w:eastAsiaTheme="minorEastAsia" w:cstheme="minorHAnsi"/>
                <w:sz w:val="20"/>
                <w:szCs w:val="20"/>
              </w:rPr>
            </w:pPr>
            <w:r w:rsidRPr="00172320">
              <w:rPr>
                <w:rFonts w:eastAsiaTheme="minorEastAsia"/>
                <w:sz w:val="20"/>
                <w:szCs w:val="20"/>
              </w:rPr>
              <w:t>Create a Heartwarming Message Along with your Art.</w:t>
            </w:r>
          </w:p>
          <w:p w14:paraId="2AB4E33D" w14:textId="77777777" w:rsidR="00172320" w:rsidRPr="00172320" w:rsidRDefault="00172320" w:rsidP="00172320">
            <w:pPr>
              <w:jc w:val="center"/>
              <w:rPr>
                <w:sz w:val="20"/>
                <w:szCs w:val="20"/>
              </w:rPr>
            </w:pPr>
            <w:r w:rsidRPr="00172320">
              <w:rPr>
                <w:noProof/>
                <w:sz w:val="20"/>
                <w:szCs w:val="20"/>
                <w:lang w:eastAsia="en-CA"/>
              </w:rPr>
              <w:drawing>
                <wp:inline distT="0" distB="0" distL="0" distR="0" wp14:anchorId="6A0AB8C3" wp14:editId="385F032E">
                  <wp:extent cx="1054735" cy="975360"/>
                  <wp:effectExtent l="0" t="0" r="0" b="0"/>
                  <wp:docPr id="872790193" name="Picture 87279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883" cy="985669"/>
                          </a:xfrm>
                          <a:prstGeom prst="rect">
                            <a:avLst/>
                          </a:prstGeom>
                        </pic:spPr>
                      </pic:pic>
                    </a:graphicData>
                  </a:graphic>
                </wp:inline>
              </w:drawing>
            </w:r>
          </w:p>
          <w:p w14:paraId="787E57D9" w14:textId="77777777" w:rsidR="00172320" w:rsidRPr="00172320" w:rsidRDefault="00172320" w:rsidP="00172320">
            <w:pPr>
              <w:rPr>
                <w:rFonts w:eastAsiaTheme="minorEastAsia" w:cstheme="minorHAnsi"/>
                <w:sz w:val="20"/>
                <w:szCs w:val="20"/>
              </w:rPr>
            </w:pPr>
            <w:r w:rsidRPr="00172320">
              <w:rPr>
                <w:rFonts w:eastAsiaTheme="minorEastAsia" w:cstheme="minorHAnsi"/>
                <w:sz w:val="20"/>
                <w:szCs w:val="20"/>
              </w:rPr>
              <w:t>French immersion students are encouraged to writing the message in French on the other side of the rock.</w:t>
            </w:r>
          </w:p>
          <w:p w14:paraId="21FD24FB" w14:textId="77777777" w:rsidR="00172320" w:rsidRPr="00172320" w:rsidRDefault="00172320" w:rsidP="00172320">
            <w:pPr>
              <w:rPr>
                <w:rFonts w:eastAsiaTheme="minorEastAsia" w:cstheme="minorHAnsi"/>
                <w:sz w:val="20"/>
                <w:szCs w:val="20"/>
              </w:rPr>
            </w:pPr>
          </w:p>
          <w:p w14:paraId="0780827C" w14:textId="77777777" w:rsidR="00172320" w:rsidRPr="00172320" w:rsidRDefault="00172320" w:rsidP="00172320">
            <w:pPr>
              <w:rPr>
                <w:rFonts w:cstheme="minorHAnsi"/>
                <w:sz w:val="20"/>
                <w:szCs w:val="20"/>
              </w:rPr>
            </w:pPr>
            <w:r w:rsidRPr="00172320">
              <w:rPr>
                <w:rFonts w:eastAsiaTheme="minorEastAsia" w:cstheme="minorHAnsi"/>
                <w:sz w:val="20"/>
                <w:szCs w:val="20"/>
              </w:rPr>
              <w:t xml:space="preserve">Place the rocks along a trail where lots of people can appreciate them. </w:t>
            </w:r>
            <w:r w:rsidRPr="00172320">
              <w:rPr>
                <w:rFonts w:cstheme="minorHAnsi"/>
                <w:sz w:val="20"/>
                <w:szCs w:val="20"/>
              </w:rPr>
              <w:t>In this time of physical distancing, we can still share positive messages with others.</w:t>
            </w:r>
          </w:p>
          <w:p w14:paraId="681A8598" w14:textId="77777777" w:rsidR="005E2416" w:rsidRPr="00172320" w:rsidRDefault="005E2416" w:rsidP="005E2416">
            <w:pPr>
              <w:jc w:val="center"/>
              <w:rPr>
                <w:rFonts w:ascii="Arial Narrow" w:hAnsi="Arial Narrow"/>
              </w:rPr>
            </w:pPr>
          </w:p>
        </w:tc>
      </w:tr>
      <w:tr w:rsidR="00172320" w:rsidRPr="00641806" w14:paraId="3E0BB0F8" w14:textId="77777777" w:rsidTr="00AE4910">
        <w:trPr>
          <w:trHeight w:val="3107"/>
        </w:trPr>
        <w:tc>
          <w:tcPr>
            <w:tcW w:w="3552" w:type="dxa"/>
            <w:vMerge w:val="restart"/>
          </w:tcPr>
          <w:p w14:paraId="4E42EB9A" w14:textId="77777777" w:rsidR="00172320" w:rsidRPr="00653472" w:rsidRDefault="00172320" w:rsidP="005E2416">
            <w:pPr>
              <w:jc w:val="center"/>
              <w:rPr>
                <w:rFonts w:ascii="Arial Narrow" w:eastAsiaTheme="minorEastAsia" w:hAnsi="Arial Narrow"/>
                <w:b/>
                <w:color w:val="FF0066"/>
                <w:sz w:val="24"/>
                <w:szCs w:val="24"/>
              </w:rPr>
            </w:pPr>
            <w:r w:rsidRPr="00653472">
              <w:rPr>
                <w:rFonts w:ascii="Arial Narrow" w:eastAsiaTheme="minorEastAsia" w:hAnsi="Arial Narrow"/>
                <w:b/>
                <w:color w:val="FF0066"/>
                <w:sz w:val="24"/>
                <w:szCs w:val="24"/>
              </w:rPr>
              <w:t>Literacy Project</w:t>
            </w:r>
          </w:p>
          <w:p w14:paraId="78555087" w14:textId="77777777" w:rsidR="00172320" w:rsidRPr="00653472" w:rsidRDefault="00172320" w:rsidP="005E2416">
            <w:pPr>
              <w:jc w:val="center"/>
              <w:rPr>
                <w:rFonts w:ascii="Arial Narrow" w:eastAsiaTheme="minorEastAsia" w:hAnsi="Arial Narrow"/>
                <w:b/>
                <w:color w:val="FF0066"/>
                <w:sz w:val="24"/>
                <w:szCs w:val="24"/>
              </w:rPr>
            </w:pPr>
            <w:r w:rsidRPr="00653472">
              <w:rPr>
                <w:rFonts w:ascii="Arial Narrow" w:eastAsiaTheme="minorEastAsia" w:hAnsi="Arial Narrow"/>
                <w:b/>
                <w:color w:val="FF0066"/>
                <w:sz w:val="24"/>
                <w:szCs w:val="24"/>
              </w:rPr>
              <w:t>(multi-day)</w:t>
            </w:r>
          </w:p>
          <w:p w14:paraId="7BFF4639" w14:textId="77777777" w:rsidR="00172320" w:rsidRPr="00172320" w:rsidRDefault="00172320" w:rsidP="005E2416">
            <w:pPr>
              <w:jc w:val="center"/>
              <w:rPr>
                <w:rFonts w:ascii="Arial Narrow" w:eastAsiaTheme="minorEastAsia" w:hAnsi="Arial Narrow"/>
                <w:b/>
                <w:color w:val="FF0066"/>
                <w:sz w:val="20"/>
                <w:szCs w:val="20"/>
              </w:rPr>
            </w:pPr>
          </w:p>
          <w:p w14:paraId="0B35EA3A" w14:textId="77777777" w:rsidR="00172320" w:rsidRPr="00172320" w:rsidRDefault="00172320" w:rsidP="00172320">
            <w:pPr>
              <w:rPr>
                <w:sz w:val="20"/>
                <w:szCs w:val="20"/>
              </w:rPr>
            </w:pPr>
            <w:r w:rsidRPr="00172320">
              <w:rPr>
                <w:rFonts w:ascii="Arial" w:eastAsia="Arial" w:hAnsi="Arial" w:cs="Arial"/>
                <w:sz w:val="20"/>
                <w:szCs w:val="20"/>
              </w:rPr>
              <w:t>Creation Station: Create a</w:t>
            </w:r>
          </w:p>
          <w:p w14:paraId="2E676DBE" w14:textId="77777777" w:rsidR="00172320" w:rsidRPr="00172320" w:rsidRDefault="00172320" w:rsidP="00172320">
            <w:pPr>
              <w:rPr>
                <w:sz w:val="20"/>
                <w:szCs w:val="20"/>
              </w:rPr>
            </w:pPr>
            <w:r w:rsidRPr="00172320">
              <w:rPr>
                <w:rFonts w:ascii="Arial" w:eastAsia="Arial" w:hAnsi="Arial" w:cs="Arial"/>
                <w:sz w:val="20"/>
                <w:szCs w:val="20"/>
              </w:rPr>
              <w:t>“recycled invention” using materials that you may be getting rid of or throwing away.</w:t>
            </w:r>
          </w:p>
          <w:p w14:paraId="50E9CE1D" w14:textId="77777777" w:rsidR="00172320" w:rsidRPr="00172320" w:rsidRDefault="00172320" w:rsidP="00172320">
            <w:pPr>
              <w:rPr>
                <w:rFonts w:ascii="Arial" w:eastAsia="Arial" w:hAnsi="Arial" w:cs="Arial"/>
                <w:sz w:val="20"/>
                <w:szCs w:val="20"/>
              </w:rPr>
            </w:pPr>
          </w:p>
          <w:p w14:paraId="3495224D" w14:textId="77777777" w:rsidR="00172320" w:rsidRPr="00172320" w:rsidRDefault="00172320" w:rsidP="00172320">
            <w:pPr>
              <w:rPr>
                <w:rFonts w:ascii="Arial" w:eastAsia="Arial" w:hAnsi="Arial" w:cs="Arial"/>
                <w:sz w:val="20"/>
                <w:szCs w:val="20"/>
              </w:rPr>
            </w:pPr>
            <w:r w:rsidRPr="00172320">
              <w:rPr>
                <w:rFonts w:ascii="Arial" w:eastAsia="Arial" w:hAnsi="Arial" w:cs="Arial"/>
                <w:sz w:val="20"/>
                <w:szCs w:val="20"/>
              </w:rPr>
              <w:t>Include the name of the invention, the materials used, as sketch, the purpose of the invention, and what it is used for or what it does. Call up a friend and tell them all about your invention!</w:t>
            </w:r>
          </w:p>
          <w:p w14:paraId="5851AFCD" w14:textId="77777777" w:rsidR="00172320" w:rsidRPr="00172320" w:rsidRDefault="00172320" w:rsidP="00172320">
            <w:pPr>
              <w:rPr>
                <w:rFonts w:ascii="Arial" w:eastAsia="Arial" w:hAnsi="Arial" w:cs="Arial"/>
                <w:sz w:val="20"/>
                <w:szCs w:val="20"/>
              </w:rPr>
            </w:pPr>
          </w:p>
          <w:p w14:paraId="50D21E6B" w14:textId="77777777" w:rsidR="00172320" w:rsidRPr="00172320" w:rsidRDefault="00172320" w:rsidP="00172320">
            <w:pPr>
              <w:rPr>
                <w:rFonts w:ascii="Arial" w:eastAsia="Arial" w:hAnsi="Arial" w:cs="Arial"/>
                <w:sz w:val="20"/>
                <w:szCs w:val="20"/>
              </w:rPr>
            </w:pPr>
            <w:r w:rsidRPr="00172320">
              <w:rPr>
                <w:rFonts w:ascii="Arial" w:eastAsia="Arial" w:hAnsi="Arial" w:cs="Arial"/>
                <w:sz w:val="20"/>
                <w:szCs w:val="20"/>
              </w:rPr>
              <w:t xml:space="preserve">Some ideas for inspiration on Pinterest: </w:t>
            </w:r>
            <w:r>
              <w:rPr>
                <w:rFonts w:ascii="Arial" w:eastAsia="Arial" w:hAnsi="Arial" w:cs="Arial"/>
                <w:sz w:val="20"/>
                <w:szCs w:val="20"/>
              </w:rPr>
              <w:fldChar w:fldCharType="begin"/>
            </w:r>
            <w:r>
              <w:rPr>
                <w:rFonts w:ascii="Arial" w:eastAsia="Arial" w:hAnsi="Arial" w:cs="Arial"/>
                <w:sz w:val="20"/>
                <w:szCs w:val="20"/>
              </w:rPr>
              <w:instrText xml:space="preserve"> HYPERLINK "</w:instrText>
            </w:r>
            <w:r w:rsidRPr="00172320">
              <w:rPr>
                <w:rFonts w:ascii="Arial" w:eastAsia="Arial" w:hAnsi="Arial" w:cs="Arial"/>
                <w:sz w:val="20"/>
                <w:szCs w:val="20"/>
              </w:rPr>
              <w:instrText>https://www.pinterest.ca/nedandapril</w:instrText>
            </w:r>
          </w:p>
          <w:p w14:paraId="27E5CBA2" w14:textId="77777777" w:rsidR="00172320" w:rsidRPr="00246FCB" w:rsidRDefault="00172320" w:rsidP="00172320">
            <w:pPr>
              <w:rPr>
                <w:rStyle w:val="Hyperlink"/>
                <w:rFonts w:ascii="Arial" w:eastAsia="Arial" w:hAnsi="Arial" w:cs="Arial"/>
                <w:sz w:val="20"/>
                <w:szCs w:val="20"/>
              </w:rPr>
            </w:pPr>
            <w:r w:rsidRPr="00172320">
              <w:rPr>
                <w:rFonts w:ascii="Arial" w:eastAsia="Arial" w:hAnsi="Arial" w:cs="Arial"/>
                <w:sz w:val="20"/>
                <w:szCs w:val="20"/>
              </w:rPr>
              <w:instrText>/recycled-inventionscreations/</w:instrText>
            </w:r>
            <w:r>
              <w:rPr>
                <w:rFonts w:ascii="Arial" w:eastAsia="Arial" w:hAnsi="Arial" w:cs="Arial"/>
                <w:sz w:val="20"/>
                <w:szCs w:val="20"/>
              </w:rPr>
              <w:instrText xml:space="preserve">" </w:instrText>
            </w:r>
            <w:r>
              <w:rPr>
                <w:rFonts w:ascii="Arial" w:eastAsia="Arial" w:hAnsi="Arial" w:cs="Arial"/>
                <w:sz w:val="20"/>
                <w:szCs w:val="20"/>
              </w:rPr>
              <w:fldChar w:fldCharType="separate"/>
            </w:r>
            <w:r w:rsidRPr="00246FCB">
              <w:rPr>
                <w:rStyle w:val="Hyperlink"/>
                <w:rFonts w:ascii="Arial" w:eastAsia="Arial" w:hAnsi="Arial" w:cs="Arial"/>
                <w:sz w:val="20"/>
                <w:szCs w:val="20"/>
              </w:rPr>
              <w:t>https://www.pinterest.ca/nedandapril</w:t>
            </w:r>
          </w:p>
          <w:p w14:paraId="35C1DABF" w14:textId="77777777" w:rsidR="00172320" w:rsidRPr="00172320" w:rsidRDefault="00172320" w:rsidP="00172320">
            <w:pPr>
              <w:rPr>
                <w:rFonts w:ascii="Arial" w:eastAsia="Arial" w:hAnsi="Arial" w:cs="Arial"/>
                <w:sz w:val="20"/>
                <w:szCs w:val="20"/>
              </w:rPr>
            </w:pPr>
            <w:r w:rsidRPr="00246FCB">
              <w:rPr>
                <w:rStyle w:val="Hyperlink"/>
                <w:rFonts w:ascii="Arial" w:eastAsia="Arial" w:hAnsi="Arial" w:cs="Arial"/>
                <w:sz w:val="20"/>
                <w:szCs w:val="20"/>
              </w:rPr>
              <w:t>/recycled-</w:t>
            </w:r>
            <w:proofErr w:type="spellStart"/>
            <w:r w:rsidRPr="00246FCB">
              <w:rPr>
                <w:rStyle w:val="Hyperlink"/>
                <w:rFonts w:ascii="Arial" w:eastAsia="Arial" w:hAnsi="Arial" w:cs="Arial"/>
                <w:sz w:val="20"/>
                <w:szCs w:val="20"/>
              </w:rPr>
              <w:t>inventionscreations</w:t>
            </w:r>
            <w:proofErr w:type="spellEnd"/>
            <w:r w:rsidRPr="00246FCB">
              <w:rPr>
                <w:rStyle w:val="Hyperlink"/>
                <w:rFonts w:ascii="Arial" w:eastAsia="Arial" w:hAnsi="Arial" w:cs="Arial"/>
                <w:sz w:val="20"/>
                <w:szCs w:val="20"/>
              </w:rPr>
              <w:t>/</w:t>
            </w:r>
            <w:r>
              <w:rPr>
                <w:rFonts w:ascii="Arial" w:eastAsia="Arial" w:hAnsi="Arial" w:cs="Arial"/>
                <w:sz w:val="20"/>
                <w:szCs w:val="20"/>
              </w:rPr>
              <w:fldChar w:fldCharType="end"/>
            </w:r>
          </w:p>
          <w:p w14:paraId="68F1A382" w14:textId="77777777" w:rsidR="00172320" w:rsidRDefault="00172320" w:rsidP="005E2416">
            <w:pPr>
              <w:jc w:val="center"/>
              <w:rPr>
                <w:rFonts w:ascii="Arial Narrow" w:eastAsiaTheme="minorEastAsia" w:hAnsi="Arial Narrow"/>
                <w:b/>
                <w:color w:val="FF0066"/>
              </w:rPr>
            </w:pPr>
            <w:r>
              <w:rPr>
                <w:rFonts w:ascii="Arial Narrow" w:eastAsiaTheme="minorEastAsia" w:hAnsi="Arial Narrow"/>
                <w:b/>
                <w:color w:val="FF0066"/>
              </w:rPr>
              <w:t xml:space="preserve">Good Luck! </w:t>
            </w:r>
          </w:p>
          <w:p w14:paraId="191A8F11" w14:textId="77777777" w:rsidR="00172320" w:rsidRPr="00172320" w:rsidRDefault="00172320" w:rsidP="00C4553F">
            <w:pPr>
              <w:jc w:val="center"/>
              <w:rPr>
                <w:rFonts w:ascii="Arial Narrow" w:eastAsiaTheme="minorEastAsia" w:hAnsi="Arial Narrow"/>
              </w:rPr>
            </w:pPr>
          </w:p>
        </w:tc>
        <w:tc>
          <w:tcPr>
            <w:tcW w:w="3531" w:type="dxa"/>
            <w:vMerge w:val="restart"/>
          </w:tcPr>
          <w:p w14:paraId="2AEF34AD" w14:textId="77777777" w:rsidR="00172320" w:rsidRPr="00C637F9" w:rsidRDefault="00172320" w:rsidP="00C637F9">
            <w:pPr>
              <w:jc w:val="center"/>
              <w:rPr>
                <w:rFonts w:ascii="Arial Narrow" w:eastAsiaTheme="minorEastAsia" w:hAnsi="Arial Narrow"/>
                <w:b/>
                <w:color w:val="0070C0"/>
                <w:sz w:val="24"/>
                <w:szCs w:val="24"/>
                <w:lang w:val="fr-CA"/>
              </w:rPr>
            </w:pPr>
            <w:r w:rsidRPr="00C637F9">
              <w:rPr>
                <w:rFonts w:ascii="Arial Narrow" w:eastAsiaTheme="minorEastAsia" w:hAnsi="Arial Narrow"/>
                <w:b/>
                <w:color w:val="0070C0"/>
                <w:sz w:val="24"/>
                <w:szCs w:val="24"/>
                <w:lang w:val="fr-CA"/>
              </w:rPr>
              <w:t>Oral Communication</w:t>
            </w:r>
            <w:r w:rsidR="00970279" w:rsidRPr="00C637F9">
              <w:rPr>
                <w:rFonts w:ascii="Arial Narrow" w:eastAsiaTheme="minorEastAsia" w:hAnsi="Arial Narrow"/>
                <w:b/>
                <w:color w:val="0070C0"/>
                <w:sz w:val="24"/>
                <w:szCs w:val="24"/>
                <w:lang w:val="fr-CA"/>
              </w:rPr>
              <w:t xml:space="preserve"> (français)</w:t>
            </w:r>
          </w:p>
          <w:p w14:paraId="35C49ED9" w14:textId="77777777" w:rsidR="00172320" w:rsidRPr="00C637F9" w:rsidRDefault="00172320" w:rsidP="00172320">
            <w:pPr>
              <w:spacing w:line="259" w:lineRule="auto"/>
              <w:rPr>
                <w:rFonts w:ascii="Times New Roman" w:eastAsia="Times New Roman" w:hAnsi="Times New Roman" w:cs="Times New Roman"/>
                <w:sz w:val="20"/>
                <w:szCs w:val="20"/>
                <w:lang w:val="fr-CA"/>
              </w:rPr>
            </w:pPr>
            <w:r w:rsidRPr="00C637F9">
              <w:rPr>
                <w:rFonts w:ascii="Times New Roman" w:eastAsia="Times New Roman" w:hAnsi="Times New Roman" w:cs="Times New Roman"/>
                <w:sz w:val="20"/>
                <w:szCs w:val="20"/>
                <w:lang w:val="fr"/>
              </w:rPr>
              <w:t>FRANÇAIS :</w:t>
            </w:r>
          </w:p>
          <w:p w14:paraId="530EC80B" w14:textId="77777777" w:rsidR="00970279" w:rsidRPr="00C637F9" w:rsidRDefault="00172320" w:rsidP="00970279">
            <w:pPr>
              <w:spacing w:line="259" w:lineRule="auto"/>
              <w:rPr>
                <w:rFonts w:ascii="Times New Roman" w:eastAsia="Times New Roman" w:hAnsi="Times New Roman" w:cs="Times New Roman"/>
                <w:sz w:val="20"/>
                <w:szCs w:val="20"/>
                <w:lang w:val="fr"/>
              </w:rPr>
            </w:pPr>
            <w:r w:rsidRPr="00C637F9">
              <w:rPr>
                <w:rFonts w:ascii="Times New Roman" w:eastAsia="Times New Roman" w:hAnsi="Times New Roman" w:cs="Times New Roman"/>
                <w:sz w:val="20"/>
                <w:szCs w:val="20"/>
                <w:lang w:val="fr"/>
              </w:rPr>
              <w:t xml:space="preserve">Explorez le site Web «Zone Jeunesse»: </w:t>
            </w:r>
            <w:hyperlink r:id="rId9">
              <w:r w:rsidRPr="00C637F9">
                <w:rPr>
                  <w:rStyle w:val="Hyperlink"/>
                  <w:rFonts w:ascii="Times New Roman" w:eastAsia="Times New Roman" w:hAnsi="Times New Roman" w:cs="Times New Roman"/>
                  <w:sz w:val="20"/>
                  <w:szCs w:val="20"/>
                  <w:lang w:val="fr"/>
                </w:rPr>
                <w:t>https://ici.radio-canada.ca/jeunesse/scolaire</w:t>
              </w:r>
            </w:hyperlink>
            <w:r w:rsidR="00970279" w:rsidRPr="00C637F9">
              <w:rPr>
                <w:rFonts w:ascii="Times New Roman" w:eastAsia="Times New Roman" w:hAnsi="Times New Roman" w:cs="Times New Roman"/>
                <w:sz w:val="20"/>
                <w:szCs w:val="20"/>
                <w:lang w:val="fr"/>
              </w:rPr>
              <w:t xml:space="preserve"> </w:t>
            </w:r>
          </w:p>
          <w:p w14:paraId="791D2655" w14:textId="77777777" w:rsidR="00970279" w:rsidRPr="00C637F9" w:rsidRDefault="00970279" w:rsidP="00970279">
            <w:pPr>
              <w:spacing w:line="259" w:lineRule="auto"/>
              <w:rPr>
                <w:rFonts w:ascii="Times New Roman" w:eastAsia="Times New Roman" w:hAnsi="Times New Roman" w:cs="Times New Roman"/>
                <w:sz w:val="20"/>
                <w:szCs w:val="20"/>
                <w:lang w:val="fr"/>
              </w:rPr>
            </w:pPr>
          </w:p>
          <w:p w14:paraId="6E549100" w14:textId="77777777" w:rsidR="00C637F9" w:rsidRPr="00C637F9" w:rsidRDefault="00970279" w:rsidP="00C637F9">
            <w:pPr>
              <w:rPr>
                <w:rFonts w:ascii="Times New Roman" w:eastAsia="Times New Roman" w:hAnsi="Times New Roman" w:cs="Times New Roman"/>
                <w:sz w:val="20"/>
                <w:szCs w:val="20"/>
              </w:rPr>
            </w:pPr>
            <w:r w:rsidRPr="00C637F9">
              <w:rPr>
                <w:rFonts w:ascii="Times New Roman" w:eastAsia="Times New Roman" w:hAnsi="Times New Roman" w:cs="Times New Roman"/>
                <w:sz w:val="20"/>
                <w:szCs w:val="20"/>
                <w:lang w:val="fr"/>
              </w:rPr>
              <w:t xml:space="preserve">Regardez un épisode de la télévision française, jouez à un jeu ou explorez certains blogs français. </w:t>
            </w:r>
            <w:r w:rsidR="00C637F9" w:rsidRPr="00C637F9">
              <w:rPr>
                <w:rFonts w:ascii="Times New Roman" w:eastAsia="Times New Roman" w:hAnsi="Times New Roman" w:cs="Times New Roman"/>
                <w:sz w:val="20"/>
                <w:szCs w:val="20"/>
              </w:rPr>
              <w:t xml:space="preserve">French Practice </w:t>
            </w:r>
          </w:p>
          <w:p w14:paraId="3D4B8C3C" w14:textId="77777777" w:rsidR="00C637F9" w:rsidRPr="00C637F9" w:rsidRDefault="00C637F9" w:rsidP="00C637F9">
            <w:pPr>
              <w:rPr>
                <w:rFonts w:ascii="Times New Roman" w:eastAsia="Times New Roman" w:hAnsi="Times New Roman" w:cs="Times New Roman"/>
                <w:sz w:val="20"/>
                <w:szCs w:val="20"/>
              </w:rPr>
            </w:pPr>
          </w:p>
          <w:p w14:paraId="164FAE8B" w14:textId="77777777" w:rsidR="00C637F9" w:rsidRPr="00C637F9" w:rsidRDefault="00C637F9" w:rsidP="00C637F9">
            <w:pPr>
              <w:rPr>
                <w:rFonts w:ascii="Calibri" w:eastAsia="Calibri" w:hAnsi="Calibri" w:cs="Calibri"/>
                <w:sz w:val="20"/>
                <w:szCs w:val="20"/>
                <w:lang w:val="en-US"/>
              </w:rPr>
            </w:pPr>
            <w:r w:rsidRPr="00C637F9">
              <w:rPr>
                <w:rFonts w:ascii="Times New Roman" w:eastAsia="Times New Roman" w:hAnsi="Times New Roman" w:cs="Times New Roman"/>
                <w:sz w:val="20"/>
                <w:szCs w:val="20"/>
              </w:rPr>
              <w:t xml:space="preserve">Explore the website ‘Zone Jeunesse’: </w:t>
            </w:r>
            <w:hyperlink r:id="rId10" w:history="1">
              <w:r w:rsidRPr="00C637F9">
                <w:rPr>
                  <w:rStyle w:val="Hyperlink"/>
                  <w:rFonts w:ascii="Times New Roman" w:eastAsia="Times New Roman" w:hAnsi="Times New Roman" w:cs="Times New Roman"/>
                  <w:sz w:val="20"/>
                  <w:szCs w:val="20"/>
                </w:rPr>
                <w:t>https://ici.radio-canada.ca/jeunesse/scolaire</w:t>
              </w:r>
            </w:hyperlink>
          </w:p>
          <w:p w14:paraId="09E7CEAF" w14:textId="77777777" w:rsidR="00C637F9" w:rsidRPr="00C637F9" w:rsidRDefault="00C637F9" w:rsidP="00C637F9">
            <w:pPr>
              <w:rPr>
                <w:rFonts w:ascii="Times New Roman" w:eastAsia="Times New Roman" w:hAnsi="Times New Roman" w:cs="Times New Roman"/>
                <w:sz w:val="20"/>
                <w:szCs w:val="20"/>
                <w:lang w:val="en-US"/>
              </w:rPr>
            </w:pPr>
            <w:r w:rsidRPr="00C637F9">
              <w:rPr>
                <w:rFonts w:ascii="Times New Roman" w:eastAsia="Times New Roman" w:hAnsi="Times New Roman" w:cs="Times New Roman"/>
                <w:sz w:val="20"/>
                <w:szCs w:val="20"/>
                <w:lang w:val="en-US"/>
              </w:rPr>
              <w:t xml:space="preserve"> </w:t>
            </w:r>
          </w:p>
          <w:p w14:paraId="33D356AE" w14:textId="052500D6" w:rsidR="00172320" w:rsidRPr="00C637F9" w:rsidRDefault="00C637F9" w:rsidP="00AE4910">
            <w:pPr>
              <w:rPr>
                <w:rFonts w:ascii="Times New Roman" w:eastAsia="Times New Roman" w:hAnsi="Times New Roman" w:cs="Times New Roman"/>
                <w:sz w:val="20"/>
                <w:szCs w:val="20"/>
                <w:lang w:val="en-US"/>
              </w:rPr>
            </w:pPr>
            <w:r w:rsidRPr="00C637F9">
              <w:rPr>
                <w:rFonts w:ascii="Times New Roman" w:eastAsia="Times New Roman" w:hAnsi="Times New Roman" w:cs="Times New Roman"/>
                <w:sz w:val="20"/>
                <w:szCs w:val="20"/>
                <w:lang w:val="en-US"/>
              </w:rPr>
              <w:t>Watch a French TV episode, play a game or explore some French blogs with a friend!</w:t>
            </w:r>
          </w:p>
        </w:tc>
        <w:tc>
          <w:tcPr>
            <w:tcW w:w="3854" w:type="dxa"/>
          </w:tcPr>
          <w:p w14:paraId="4DB13145" w14:textId="77777777" w:rsidR="00172320" w:rsidRPr="00172320" w:rsidRDefault="00172320" w:rsidP="00172320">
            <w:pPr>
              <w:jc w:val="center"/>
              <w:rPr>
                <w:rFonts w:ascii="Arial Narrow" w:eastAsiaTheme="minorEastAsia" w:hAnsi="Arial Narrow"/>
                <w:b/>
                <w:sz w:val="24"/>
                <w:szCs w:val="24"/>
              </w:rPr>
            </w:pPr>
            <w:r w:rsidRPr="00653472">
              <w:rPr>
                <w:rFonts w:ascii="Arial Narrow" w:eastAsiaTheme="minorEastAsia" w:hAnsi="Arial Narrow"/>
                <w:b/>
                <w:sz w:val="24"/>
                <w:szCs w:val="24"/>
              </w:rPr>
              <w:t>Science</w:t>
            </w:r>
          </w:p>
          <w:p w14:paraId="21BBF8AA" w14:textId="77777777" w:rsidR="00172320" w:rsidRDefault="00172320" w:rsidP="00172320">
            <w:pPr>
              <w:jc w:val="center"/>
              <w:rPr>
                <w:rFonts w:asciiTheme="majorHAnsi" w:eastAsiaTheme="majorEastAsia" w:hAnsiTheme="majorHAnsi" w:cstheme="majorBidi"/>
                <w:b/>
                <w:bCs/>
                <w:sz w:val="20"/>
                <w:szCs w:val="20"/>
              </w:rPr>
            </w:pPr>
          </w:p>
          <w:p w14:paraId="433F4802" w14:textId="77777777" w:rsidR="00172320" w:rsidRPr="00172320" w:rsidRDefault="00172320" w:rsidP="00172320">
            <w:pPr>
              <w:jc w:val="center"/>
              <w:rPr>
                <w:rFonts w:asciiTheme="majorHAnsi" w:eastAsiaTheme="majorEastAsia" w:hAnsiTheme="majorHAnsi" w:cstheme="majorBidi"/>
                <w:sz w:val="20"/>
                <w:szCs w:val="20"/>
              </w:rPr>
            </w:pPr>
            <w:r w:rsidRPr="00172320">
              <w:rPr>
                <w:rFonts w:asciiTheme="majorHAnsi" w:eastAsiaTheme="majorEastAsia" w:hAnsiTheme="majorHAnsi" w:cstheme="majorBidi"/>
                <w:b/>
                <w:bCs/>
                <w:sz w:val="20"/>
                <w:szCs w:val="20"/>
              </w:rPr>
              <w:t xml:space="preserve">Lesson – Making Ice Cream </w:t>
            </w:r>
            <w:r w:rsidRPr="00172320">
              <w:rPr>
                <w:rFonts w:asciiTheme="majorHAnsi" w:eastAsiaTheme="majorEastAsia" w:hAnsiTheme="majorHAnsi" w:cstheme="majorBidi"/>
                <w:sz w:val="20"/>
                <w:szCs w:val="20"/>
              </w:rPr>
              <w:t xml:space="preserve">This lesson focuses on both </w:t>
            </w:r>
            <w:r w:rsidRPr="00172320">
              <w:rPr>
                <w:rFonts w:asciiTheme="majorHAnsi" w:eastAsiaTheme="majorEastAsia" w:hAnsiTheme="majorHAnsi" w:cstheme="majorBidi"/>
                <w:b/>
                <w:bCs/>
                <w:sz w:val="20"/>
                <w:szCs w:val="20"/>
              </w:rPr>
              <w:t>chemical and physical changes</w:t>
            </w:r>
            <w:r w:rsidRPr="00172320">
              <w:rPr>
                <w:rFonts w:asciiTheme="majorHAnsi" w:eastAsiaTheme="majorEastAsia" w:hAnsiTheme="majorHAnsi" w:cstheme="majorBidi"/>
                <w:sz w:val="20"/>
                <w:szCs w:val="20"/>
              </w:rPr>
              <w:t>.</w:t>
            </w:r>
          </w:p>
          <w:p w14:paraId="6DBA3BAE" w14:textId="77777777" w:rsidR="00172320" w:rsidRPr="00172320" w:rsidRDefault="00172320" w:rsidP="00172320">
            <w:pPr>
              <w:jc w:val="center"/>
              <w:rPr>
                <w:sz w:val="20"/>
                <w:szCs w:val="20"/>
              </w:rPr>
            </w:pPr>
            <w:r w:rsidRPr="00172320">
              <w:rPr>
                <w:noProof/>
                <w:sz w:val="20"/>
                <w:szCs w:val="20"/>
                <w:lang w:eastAsia="en-CA"/>
              </w:rPr>
              <w:drawing>
                <wp:inline distT="0" distB="0" distL="0" distR="0" wp14:anchorId="4875193B" wp14:editId="4F55CB84">
                  <wp:extent cx="1711960" cy="764773"/>
                  <wp:effectExtent l="0" t="0" r="2540" b="0"/>
                  <wp:docPr id="693578923" name="Picture 693578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4656" cy="770445"/>
                          </a:xfrm>
                          <a:prstGeom prst="rect">
                            <a:avLst/>
                          </a:prstGeom>
                        </pic:spPr>
                      </pic:pic>
                    </a:graphicData>
                  </a:graphic>
                </wp:inline>
              </w:drawing>
            </w:r>
          </w:p>
          <w:p w14:paraId="1C9082F1" w14:textId="77777777" w:rsidR="00172320" w:rsidRPr="00172320" w:rsidRDefault="00172320" w:rsidP="00172320">
            <w:pPr>
              <w:jc w:val="center"/>
              <w:rPr>
                <w:sz w:val="20"/>
                <w:szCs w:val="20"/>
              </w:rPr>
            </w:pPr>
            <w:r w:rsidRPr="00172320">
              <w:rPr>
                <w:sz w:val="20"/>
                <w:szCs w:val="20"/>
              </w:rPr>
              <w:t>Please see attachment for details.</w:t>
            </w:r>
          </w:p>
          <w:p w14:paraId="6EFC0D6C" w14:textId="77777777" w:rsidR="00172320" w:rsidRDefault="00172320" w:rsidP="005E2416">
            <w:pPr>
              <w:jc w:val="center"/>
              <w:rPr>
                <w:rFonts w:ascii="Arial Narrow" w:hAnsi="Arial Narrow"/>
                <w:b/>
                <w:color w:val="ED7D31" w:themeColor="accent2"/>
                <w:sz w:val="20"/>
                <w:szCs w:val="20"/>
              </w:rPr>
            </w:pPr>
          </w:p>
          <w:p w14:paraId="33E39D06" w14:textId="77777777" w:rsidR="00172320" w:rsidRPr="00172320" w:rsidRDefault="00172320" w:rsidP="00172320">
            <w:pPr>
              <w:rPr>
                <w:rFonts w:ascii="Arial Narrow" w:hAnsi="Arial Narrow"/>
              </w:rPr>
            </w:pPr>
          </w:p>
        </w:tc>
        <w:bookmarkStart w:id="0" w:name="_GoBack"/>
        <w:bookmarkEnd w:id="0"/>
      </w:tr>
      <w:tr w:rsidR="00172320" w:rsidRPr="00641806" w14:paraId="1BAA820A" w14:textId="77777777" w:rsidTr="00970279">
        <w:trPr>
          <w:trHeight w:val="275"/>
        </w:trPr>
        <w:tc>
          <w:tcPr>
            <w:tcW w:w="3552" w:type="dxa"/>
            <w:vMerge/>
          </w:tcPr>
          <w:p w14:paraId="6190E000" w14:textId="77777777" w:rsidR="00172320" w:rsidRPr="00653472" w:rsidRDefault="00172320" w:rsidP="00C4553F">
            <w:pPr>
              <w:jc w:val="center"/>
              <w:rPr>
                <w:rFonts w:ascii="Arial Narrow" w:eastAsiaTheme="minorEastAsia" w:hAnsi="Arial Narrow"/>
                <w:b/>
                <w:color w:val="FF0066"/>
                <w:sz w:val="24"/>
                <w:szCs w:val="24"/>
              </w:rPr>
            </w:pPr>
          </w:p>
        </w:tc>
        <w:tc>
          <w:tcPr>
            <w:tcW w:w="3531" w:type="dxa"/>
            <w:vMerge/>
          </w:tcPr>
          <w:p w14:paraId="0DEE4BE6" w14:textId="77777777" w:rsidR="00172320" w:rsidRPr="00653472" w:rsidRDefault="00172320" w:rsidP="00172320">
            <w:pPr>
              <w:jc w:val="center"/>
              <w:rPr>
                <w:rFonts w:ascii="Arial Narrow" w:eastAsiaTheme="minorEastAsia" w:hAnsi="Arial Narrow"/>
                <w:b/>
                <w:color w:val="0070C0"/>
                <w:sz w:val="24"/>
                <w:szCs w:val="24"/>
              </w:rPr>
            </w:pPr>
          </w:p>
        </w:tc>
        <w:tc>
          <w:tcPr>
            <w:tcW w:w="3854" w:type="dxa"/>
            <w:vMerge w:val="restart"/>
          </w:tcPr>
          <w:p w14:paraId="09E27F9D" w14:textId="77777777" w:rsidR="00172320" w:rsidRPr="00172320" w:rsidRDefault="00172320" w:rsidP="00172320">
            <w:pPr>
              <w:jc w:val="center"/>
              <w:rPr>
                <w:rFonts w:ascii="Arial Narrow" w:hAnsi="Arial Narrow"/>
                <w:b/>
                <w:color w:val="ED7D31" w:themeColor="accent2"/>
                <w:sz w:val="24"/>
                <w:szCs w:val="24"/>
              </w:rPr>
            </w:pPr>
            <w:r w:rsidRPr="00172320">
              <w:rPr>
                <w:rFonts w:ascii="Arial Narrow" w:hAnsi="Arial Narrow"/>
                <w:b/>
                <w:color w:val="ED7D31" w:themeColor="accent2"/>
                <w:sz w:val="24"/>
                <w:szCs w:val="24"/>
              </w:rPr>
              <w:t>Science</w:t>
            </w:r>
          </w:p>
          <w:p w14:paraId="51466155" w14:textId="77777777" w:rsidR="00172320" w:rsidRPr="00172320" w:rsidRDefault="00172320" w:rsidP="00172320">
            <w:pPr>
              <w:rPr>
                <w:rFonts w:ascii="Arial Narrow" w:hAnsi="Arial Narrow"/>
                <w:color w:val="000000"/>
                <w:sz w:val="20"/>
                <w:szCs w:val="20"/>
              </w:rPr>
            </w:pPr>
          </w:p>
          <w:p w14:paraId="1410D5AB" w14:textId="77777777" w:rsidR="00172320" w:rsidRPr="00172320" w:rsidRDefault="00172320" w:rsidP="00172320">
            <w:pPr>
              <w:jc w:val="center"/>
              <w:rPr>
                <w:rFonts w:ascii="Arial" w:eastAsia="Arial" w:hAnsi="Arial" w:cs="Arial"/>
                <w:color w:val="000000"/>
                <w:sz w:val="20"/>
                <w:szCs w:val="20"/>
              </w:rPr>
            </w:pPr>
            <w:r w:rsidRPr="00172320">
              <w:rPr>
                <w:rFonts w:ascii="Arial" w:eastAsia="Arial" w:hAnsi="Arial" w:cs="Arial"/>
                <w:color w:val="000000" w:themeColor="text1"/>
                <w:sz w:val="20"/>
                <w:szCs w:val="20"/>
              </w:rPr>
              <w:t>Check out Bill Nye’s episode on Phases of Matter and answer the questions below:</w:t>
            </w:r>
          </w:p>
          <w:p w14:paraId="64E1C827" w14:textId="77777777" w:rsidR="00172320" w:rsidRPr="00172320" w:rsidRDefault="00172320" w:rsidP="00172320">
            <w:pPr>
              <w:jc w:val="center"/>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r w:rsidRPr="00172320">
              <w:rPr>
                <w:rFonts w:ascii="Calibri" w:eastAsia="Calibri" w:hAnsi="Calibri" w:cs="Calibri"/>
                <w:sz w:val="20"/>
                <w:szCs w:val="20"/>
              </w:rPr>
              <w:instrText>https://www.youtube.com/</w:instrText>
            </w:r>
          </w:p>
          <w:p w14:paraId="44C86180" w14:textId="77777777" w:rsidR="00172320" w:rsidRPr="00246FCB" w:rsidRDefault="00172320" w:rsidP="00172320">
            <w:pPr>
              <w:jc w:val="center"/>
              <w:rPr>
                <w:rStyle w:val="Hyperlink"/>
                <w:rFonts w:ascii="Calibri" w:eastAsia="Calibri" w:hAnsi="Calibri" w:cs="Calibri"/>
                <w:sz w:val="20"/>
                <w:szCs w:val="20"/>
              </w:rPr>
            </w:pPr>
            <w:r w:rsidRPr="00172320">
              <w:rPr>
                <w:rFonts w:ascii="Calibri" w:eastAsia="Calibri" w:hAnsi="Calibri" w:cs="Calibri"/>
                <w:sz w:val="20"/>
                <w:szCs w:val="20"/>
              </w:rPr>
              <w:instrText>watch?v=k3SJuozgbfU</w:instrText>
            </w: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r w:rsidRPr="00246FCB">
              <w:rPr>
                <w:rStyle w:val="Hyperlink"/>
                <w:rFonts w:ascii="Calibri" w:eastAsia="Calibri" w:hAnsi="Calibri" w:cs="Calibri"/>
                <w:sz w:val="20"/>
                <w:szCs w:val="20"/>
              </w:rPr>
              <w:t>https://www.youtube.com/</w:t>
            </w:r>
          </w:p>
          <w:p w14:paraId="56514377" w14:textId="77777777" w:rsidR="00172320" w:rsidRPr="00172320" w:rsidRDefault="00172320" w:rsidP="00172320">
            <w:pPr>
              <w:jc w:val="center"/>
              <w:rPr>
                <w:sz w:val="20"/>
                <w:szCs w:val="20"/>
              </w:rPr>
            </w:pPr>
            <w:proofErr w:type="spellStart"/>
            <w:r w:rsidRPr="00246FCB">
              <w:rPr>
                <w:rStyle w:val="Hyperlink"/>
                <w:rFonts w:ascii="Calibri" w:eastAsia="Calibri" w:hAnsi="Calibri" w:cs="Calibri"/>
                <w:sz w:val="20"/>
                <w:szCs w:val="20"/>
              </w:rPr>
              <w:t>watch?v</w:t>
            </w:r>
            <w:proofErr w:type="spellEnd"/>
            <w:r w:rsidRPr="00246FCB">
              <w:rPr>
                <w:rStyle w:val="Hyperlink"/>
                <w:rFonts w:ascii="Calibri" w:eastAsia="Calibri" w:hAnsi="Calibri" w:cs="Calibri"/>
                <w:sz w:val="20"/>
                <w:szCs w:val="20"/>
              </w:rPr>
              <w:t>=k3SJuozgbfU</w:t>
            </w:r>
            <w:r>
              <w:rPr>
                <w:rFonts w:ascii="Calibri" w:eastAsia="Calibri" w:hAnsi="Calibri" w:cs="Calibri"/>
                <w:sz w:val="20"/>
                <w:szCs w:val="20"/>
              </w:rPr>
              <w:fldChar w:fldCharType="end"/>
            </w:r>
          </w:p>
          <w:p w14:paraId="06960F84" w14:textId="77777777" w:rsidR="00172320" w:rsidRPr="00172320" w:rsidRDefault="00172320" w:rsidP="00172320">
            <w:pPr>
              <w:jc w:val="center"/>
              <w:rPr>
                <w:sz w:val="20"/>
                <w:szCs w:val="20"/>
              </w:rPr>
            </w:pPr>
            <w:r w:rsidRPr="00172320">
              <w:rPr>
                <w:noProof/>
                <w:sz w:val="20"/>
                <w:szCs w:val="20"/>
                <w:lang w:eastAsia="en-CA"/>
              </w:rPr>
              <w:drawing>
                <wp:inline distT="0" distB="0" distL="0" distR="0" wp14:anchorId="7D809CA5" wp14:editId="4A067308">
                  <wp:extent cx="1142568" cy="533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987" cy="539665"/>
                          </a:xfrm>
                          <a:prstGeom prst="rect">
                            <a:avLst/>
                          </a:prstGeom>
                        </pic:spPr>
                      </pic:pic>
                    </a:graphicData>
                  </a:graphic>
                </wp:inline>
              </w:drawing>
            </w:r>
          </w:p>
          <w:p w14:paraId="45DDE1EA" w14:textId="77777777" w:rsidR="00172320" w:rsidRPr="008E54AE" w:rsidRDefault="00172320" w:rsidP="008E54AE">
            <w:pPr>
              <w:pStyle w:val="ListParagraph"/>
              <w:numPr>
                <w:ilvl w:val="0"/>
                <w:numId w:val="5"/>
              </w:numPr>
            </w:pPr>
            <w:r w:rsidRPr="008E54AE">
              <w:t>What are the 3 phases of matter?</w:t>
            </w:r>
          </w:p>
          <w:p w14:paraId="6C30B93A" w14:textId="77777777" w:rsidR="00172320" w:rsidRPr="008E54AE" w:rsidRDefault="00172320" w:rsidP="008E54AE">
            <w:pPr>
              <w:pStyle w:val="ListParagraph"/>
              <w:numPr>
                <w:ilvl w:val="0"/>
                <w:numId w:val="5"/>
              </w:numPr>
            </w:pPr>
            <w:r w:rsidRPr="008E54AE">
              <w:t>What is required in order to change the phase of any type of matter?</w:t>
            </w:r>
          </w:p>
          <w:p w14:paraId="243EE381" w14:textId="77777777" w:rsidR="00172320" w:rsidRPr="008E54AE" w:rsidRDefault="00172320" w:rsidP="008E54AE">
            <w:pPr>
              <w:pStyle w:val="ListParagraph"/>
              <w:numPr>
                <w:ilvl w:val="0"/>
                <w:numId w:val="5"/>
              </w:numPr>
              <w:rPr>
                <w:rFonts w:ascii="Arial Narrow" w:eastAsiaTheme="minorEastAsia" w:hAnsi="Arial Narrow"/>
                <w:b/>
                <w:sz w:val="24"/>
                <w:szCs w:val="24"/>
              </w:rPr>
            </w:pPr>
            <w:r w:rsidRPr="008E54AE">
              <w:t>What do speed and distance have to do with phases of matter?</w:t>
            </w:r>
          </w:p>
        </w:tc>
      </w:tr>
      <w:tr w:rsidR="00172320" w:rsidRPr="00641806" w14:paraId="315432FB" w14:textId="77777777" w:rsidTr="00172320">
        <w:trPr>
          <w:trHeight w:val="904"/>
        </w:trPr>
        <w:tc>
          <w:tcPr>
            <w:tcW w:w="3552" w:type="dxa"/>
            <w:vMerge/>
          </w:tcPr>
          <w:p w14:paraId="774B799E" w14:textId="77777777" w:rsidR="00172320" w:rsidRPr="00653472" w:rsidRDefault="00172320" w:rsidP="00C4553F">
            <w:pPr>
              <w:jc w:val="center"/>
              <w:rPr>
                <w:rFonts w:ascii="Arial Narrow" w:eastAsiaTheme="minorEastAsia" w:hAnsi="Arial Narrow"/>
                <w:b/>
                <w:color w:val="FF0066"/>
                <w:sz w:val="24"/>
                <w:szCs w:val="24"/>
              </w:rPr>
            </w:pPr>
          </w:p>
        </w:tc>
        <w:tc>
          <w:tcPr>
            <w:tcW w:w="3531" w:type="dxa"/>
            <w:vMerge w:val="restart"/>
          </w:tcPr>
          <w:p w14:paraId="2585A740" w14:textId="77777777" w:rsidR="00172320" w:rsidRPr="00653472" w:rsidRDefault="00172320" w:rsidP="00172320">
            <w:pPr>
              <w:jc w:val="center"/>
              <w:rPr>
                <w:rFonts w:ascii="Arial Narrow" w:hAnsi="Arial Narrow"/>
                <w:b/>
                <w:color w:val="7B7B7B" w:themeColor="accent3" w:themeShade="BF"/>
                <w:sz w:val="24"/>
                <w:szCs w:val="24"/>
              </w:rPr>
            </w:pPr>
            <w:r w:rsidRPr="00653472">
              <w:rPr>
                <w:rFonts w:ascii="Arial Narrow" w:hAnsi="Arial Narrow"/>
                <w:b/>
                <w:color w:val="7B7B7B" w:themeColor="accent3" w:themeShade="BF"/>
                <w:sz w:val="24"/>
                <w:szCs w:val="24"/>
              </w:rPr>
              <w:t>Creative writing</w:t>
            </w:r>
          </w:p>
          <w:p w14:paraId="136DF7AD" w14:textId="77777777" w:rsidR="00172320" w:rsidRPr="00172320" w:rsidRDefault="00172320" w:rsidP="00172320">
            <w:pPr>
              <w:jc w:val="center"/>
              <w:rPr>
                <w:rFonts w:ascii="Arial Narrow" w:hAnsi="Arial Narrow"/>
                <w:b/>
                <w:color w:val="7B7B7B" w:themeColor="accent3" w:themeShade="BF"/>
                <w:sz w:val="24"/>
                <w:szCs w:val="24"/>
              </w:rPr>
            </w:pPr>
            <w:r w:rsidRPr="00653472">
              <w:rPr>
                <w:rFonts w:ascii="Arial Narrow" w:hAnsi="Arial Narrow"/>
                <w:b/>
                <w:color w:val="7B7B7B" w:themeColor="accent3" w:themeShade="BF"/>
                <w:sz w:val="24"/>
                <w:szCs w:val="24"/>
              </w:rPr>
              <w:t>(English)</w:t>
            </w:r>
          </w:p>
          <w:p w14:paraId="7CC36EE0" w14:textId="77777777" w:rsidR="00172320" w:rsidRPr="00172320" w:rsidRDefault="00172320" w:rsidP="00172320">
            <w:pPr>
              <w:jc w:val="center"/>
              <w:rPr>
                <w:rFonts w:ascii="Arial Narrow" w:hAnsi="Arial Narrow"/>
                <w:b/>
                <w:i/>
                <w:sz w:val="20"/>
                <w:szCs w:val="20"/>
              </w:rPr>
            </w:pPr>
            <w:r w:rsidRPr="00172320">
              <w:rPr>
                <w:rFonts w:ascii="Arial Narrow" w:hAnsi="Arial Narrow"/>
                <w:b/>
                <w:i/>
                <w:sz w:val="20"/>
                <w:szCs w:val="20"/>
              </w:rPr>
              <w:t>Who Am I?</w:t>
            </w:r>
          </w:p>
          <w:p w14:paraId="70818F11" w14:textId="77777777" w:rsidR="00172320" w:rsidRPr="00172320" w:rsidRDefault="00172320" w:rsidP="00172320">
            <w:pPr>
              <w:jc w:val="center"/>
              <w:rPr>
                <w:rFonts w:ascii="Arial Narrow" w:hAnsi="Arial Narrow"/>
                <w:sz w:val="20"/>
                <w:szCs w:val="20"/>
              </w:rPr>
            </w:pPr>
            <w:r w:rsidRPr="00172320">
              <w:rPr>
                <w:rFonts w:ascii="Arial Narrow" w:hAnsi="Arial Narrow"/>
                <w:sz w:val="20"/>
                <w:szCs w:val="20"/>
              </w:rPr>
              <w:t>We are going to challenge our friends and family with this activity!</w:t>
            </w:r>
          </w:p>
          <w:p w14:paraId="355A7D95" w14:textId="77777777" w:rsidR="00172320" w:rsidRPr="00172320" w:rsidRDefault="00172320" w:rsidP="00172320">
            <w:pPr>
              <w:jc w:val="center"/>
              <w:rPr>
                <w:rFonts w:ascii="Arial Narrow" w:hAnsi="Arial Narrow"/>
                <w:sz w:val="20"/>
                <w:szCs w:val="20"/>
              </w:rPr>
            </w:pPr>
          </w:p>
          <w:p w14:paraId="6B908116" w14:textId="77777777" w:rsidR="00172320" w:rsidRPr="00172320" w:rsidRDefault="00172320" w:rsidP="00172320">
            <w:pPr>
              <w:jc w:val="center"/>
              <w:rPr>
                <w:rFonts w:ascii="Arial Narrow" w:hAnsi="Arial Narrow"/>
                <w:sz w:val="20"/>
                <w:szCs w:val="20"/>
              </w:rPr>
            </w:pPr>
            <w:r w:rsidRPr="00172320">
              <w:rPr>
                <w:rFonts w:ascii="Arial Narrow" w:hAnsi="Arial Narrow"/>
                <w:sz w:val="20"/>
                <w:szCs w:val="20"/>
              </w:rPr>
              <w:t>Choose a fictional character that is well-known and write 5 descriptions of the character (both physical and character traits). Ask you friends and families to guess who you are describing.</w:t>
            </w:r>
          </w:p>
          <w:p w14:paraId="21B51F88" w14:textId="77777777" w:rsidR="00172320" w:rsidRPr="00653472" w:rsidRDefault="00172320" w:rsidP="00172320">
            <w:pPr>
              <w:jc w:val="center"/>
              <w:rPr>
                <w:rFonts w:ascii="Arial Narrow" w:eastAsiaTheme="minorEastAsia" w:hAnsi="Arial Narrow"/>
                <w:b/>
                <w:color w:val="0070C0"/>
                <w:sz w:val="24"/>
                <w:szCs w:val="24"/>
              </w:rPr>
            </w:pPr>
            <w:r w:rsidRPr="00172320">
              <w:rPr>
                <w:rFonts w:ascii="Arial Narrow" w:hAnsi="Arial Narrow"/>
                <w:sz w:val="20"/>
                <w:szCs w:val="20"/>
              </w:rPr>
              <w:t>Ex. Rebellious. Beautiful singing voice. Red hair. Adventurous. Good swimmer. (Answer: Ariel!)</w:t>
            </w:r>
          </w:p>
        </w:tc>
        <w:tc>
          <w:tcPr>
            <w:tcW w:w="3854" w:type="dxa"/>
            <w:vMerge/>
          </w:tcPr>
          <w:p w14:paraId="3C8765AB" w14:textId="77777777" w:rsidR="00172320" w:rsidRPr="00172320" w:rsidRDefault="00172320" w:rsidP="00172320">
            <w:pPr>
              <w:jc w:val="center"/>
              <w:rPr>
                <w:rFonts w:ascii="Arial Narrow" w:hAnsi="Arial Narrow"/>
                <w:b/>
                <w:color w:val="ED7D31" w:themeColor="accent2"/>
                <w:sz w:val="24"/>
                <w:szCs w:val="24"/>
              </w:rPr>
            </w:pPr>
          </w:p>
        </w:tc>
      </w:tr>
      <w:tr w:rsidR="00172320" w:rsidRPr="00641806" w14:paraId="68644E20" w14:textId="77777777" w:rsidTr="00282F92">
        <w:trPr>
          <w:trHeight w:val="3184"/>
        </w:trPr>
        <w:tc>
          <w:tcPr>
            <w:tcW w:w="3552" w:type="dxa"/>
            <w:tcBorders>
              <w:bottom w:val="single" w:sz="4" w:space="0" w:color="auto"/>
            </w:tcBorders>
          </w:tcPr>
          <w:p w14:paraId="06348334" w14:textId="77777777" w:rsidR="00172320" w:rsidRDefault="00172320" w:rsidP="00172320">
            <w:pPr>
              <w:jc w:val="center"/>
              <w:rPr>
                <w:rFonts w:ascii="Arial Narrow" w:eastAsiaTheme="minorEastAsia" w:hAnsi="Arial Narrow"/>
                <w:b/>
                <w:color w:val="323E4F" w:themeColor="text2" w:themeShade="BF"/>
                <w:sz w:val="24"/>
                <w:szCs w:val="24"/>
              </w:rPr>
            </w:pPr>
            <w:r w:rsidRPr="00653472">
              <w:rPr>
                <w:rFonts w:ascii="Arial Narrow" w:eastAsiaTheme="minorEastAsia" w:hAnsi="Arial Narrow"/>
                <w:b/>
                <w:color w:val="323E4F" w:themeColor="text2" w:themeShade="BF"/>
                <w:sz w:val="24"/>
                <w:szCs w:val="24"/>
              </w:rPr>
              <w:t>Personal Wellness (English)</w:t>
            </w:r>
          </w:p>
          <w:p w14:paraId="279A2853" w14:textId="77777777" w:rsidR="00172320" w:rsidRDefault="00172320" w:rsidP="00172320">
            <w:pPr>
              <w:jc w:val="center"/>
              <w:rPr>
                <w:b/>
              </w:rPr>
            </w:pPr>
            <w:r w:rsidRPr="000338BF">
              <w:rPr>
                <w:b/>
              </w:rPr>
              <w:t>Wellness Bingo Challenge</w:t>
            </w:r>
          </w:p>
          <w:p w14:paraId="6009C819" w14:textId="77777777" w:rsidR="00172320" w:rsidRPr="000338BF" w:rsidRDefault="00172320" w:rsidP="00172320">
            <w:pPr>
              <w:rPr>
                <w:b/>
              </w:rPr>
            </w:pPr>
          </w:p>
          <w:p w14:paraId="724E6003" w14:textId="61AD7A54" w:rsidR="00172320" w:rsidRDefault="00172320" w:rsidP="00172320">
            <w:r>
              <w:t xml:space="preserve">Challenge:  can you fill the entire card?  Let’s see how many activities YOU can do this week! </w:t>
            </w:r>
            <w:r>
              <w:rPr>
                <w:rFonts w:ascii="Wingdings" w:eastAsia="Wingdings" w:hAnsi="Wingdings" w:cs="Wingdings"/>
              </w:rPr>
              <w:t></w:t>
            </w:r>
            <w:r>
              <w:t xml:space="preserve"> </w:t>
            </w:r>
          </w:p>
          <w:p w14:paraId="43C659BC" w14:textId="77777777" w:rsidR="00172320" w:rsidRDefault="00172320" w:rsidP="00172320"/>
          <w:p w14:paraId="2B6D6ADF" w14:textId="3353C783" w:rsidR="00172320" w:rsidRPr="00842FFA" w:rsidRDefault="00172320" w:rsidP="00172320">
            <w:pPr>
              <w:jc w:val="center"/>
              <w:rPr>
                <w:i/>
              </w:rPr>
            </w:pPr>
            <w:r w:rsidRPr="00842FFA">
              <w:rPr>
                <w:i/>
              </w:rPr>
              <w:t xml:space="preserve">** </w:t>
            </w:r>
            <w:r w:rsidR="00EC5225">
              <w:rPr>
                <w:i/>
              </w:rPr>
              <w:t xml:space="preserve">See </w:t>
            </w:r>
            <w:r w:rsidRPr="00842FFA">
              <w:rPr>
                <w:i/>
              </w:rPr>
              <w:t xml:space="preserve">Attachment </w:t>
            </w:r>
            <w:r w:rsidR="00EC5225">
              <w:rPr>
                <w:i/>
              </w:rPr>
              <w:t xml:space="preserve"> **</w:t>
            </w:r>
          </w:p>
          <w:p w14:paraId="1FA9C43B" w14:textId="77777777" w:rsidR="00172320" w:rsidRPr="00653472" w:rsidRDefault="00172320" w:rsidP="00172320">
            <w:pPr>
              <w:jc w:val="center"/>
              <w:rPr>
                <w:rFonts w:ascii="Arial Narrow" w:eastAsiaTheme="minorEastAsia" w:hAnsi="Arial Narrow"/>
                <w:b/>
                <w:color w:val="323E4F" w:themeColor="text2" w:themeShade="BF"/>
                <w:sz w:val="24"/>
                <w:szCs w:val="24"/>
              </w:rPr>
            </w:pPr>
          </w:p>
          <w:p w14:paraId="4ED9CF65" w14:textId="77777777" w:rsidR="00172320" w:rsidRPr="005E2416" w:rsidRDefault="00172320" w:rsidP="00172320">
            <w:pPr>
              <w:jc w:val="center"/>
              <w:rPr>
                <w:rFonts w:ascii="Arial Narrow" w:eastAsiaTheme="minorEastAsia" w:hAnsi="Arial Narrow"/>
              </w:rPr>
            </w:pPr>
          </w:p>
          <w:p w14:paraId="14F625DE" w14:textId="77777777" w:rsidR="00172320" w:rsidRDefault="00172320" w:rsidP="00172320">
            <w:pPr>
              <w:jc w:val="center"/>
              <w:rPr>
                <w:rFonts w:ascii="Arial Narrow" w:eastAsiaTheme="minorEastAsia" w:hAnsi="Arial Narrow"/>
              </w:rPr>
            </w:pPr>
          </w:p>
          <w:p w14:paraId="421776C3" w14:textId="77777777" w:rsidR="00172320" w:rsidRPr="00653472" w:rsidRDefault="00172320" w:rsidP="00195F12">
            <w:pPr>
              <w:tabs>
                <w:tab w:val="left" w:pos="424"/>
              </w:tabs>
              <w:rPr>
                <w:rFonts w:ascii="Arial Narrow" w:eastAsiaTheme="minorEastAsia" w:hAnsi="Arial Narrow"/>
                <w:b/>
                <w:color w:val="FF0066"/>
                <w:sz w:val="24"/>
                <w:szCs w:val="24"/>
              </w:rPr>
            </w:pPr>
          </w:p>
        </w:tc>
        <w:tc>
          <w:tcPr>
            <w:tcW w:w="3531" w:type="dxa"/>
            <w:vMerge/>
            <w:tcBorders>
              <w:bottom w:val="single" w:sz="4" w:space="0" w:color="auto"/>
            </w:tcBorders>
          </w:tcPr>
          <w:p w14:paraId="1933EAC3" w14:textId="77777777" w:rsidR="00172320" w:rsidRPr="00653472" w:rsidRDefault="00172320" w:rsidP="00172320">
            <w:pPr>
              <w:jc w:val="center"/>
              <w:rPr>
                <w:rFonts w:ascii="Arial Narrow" w:hAnsi="Arial Narrow"/>
                <w:b/>
                <w:color w:val="7B7B7B" w:themeColor="accent3" w:themeShade="BF"/>
                <w:sz w:val="24"/>
                <w:szCs w:val="24"/>
              </w:rPr>
            </w:pPr>
          </w:p>
        </w:tc>
        <w:tc>
          <w:tcPr>
            <w:tcW w:w="3854" w:type="dxa"/>
            <w:vMerge/>
            <w:tcBorders>
              <w:bottom w:val="single" w:sz="4" w:space="0" w:color="auto"/>
            </w:tcBorders>
          </w:tcPr>
          <w:p w14:paraId="77C1FF19" w14:textId="77777777" w:rsidR="00172320" w:rsidRPr="00172320" w:rsidRDefault="00172320" w:rsidP="00172320">
            <w:pPr>
              <w:jc w:val="center"/>
              <w:rPr>
                <w:rFonts w:ascii="Arial Narrow" w:hAnsi="Arial Narrow"/>
                <w:b/>
                <w:color w:val="ED7D31" w:themeColor="accent2"/>
                <w:sz w:val="24"/>
                <w:szCs w:val="24"/>
              </w:rPr>
            </w:pPr>
          </w:p>
        </w:tc>
      </w:tr>
    </w:tbl>
    <w:p w14:paraId="4AB51858" w14:textId="74DF549B" w:rsidR="00653472" w:rsidRPr="005E2416" w:rsidRDefault="00653472" w:rsidP="52015E18">
      <w:pPr>
        <w:rPr>
          <w:rFonts w:ascii="Arial Narrow" w:hAnsi="Arial Narrow"/>
        </w:rPr>
      </w:pPr>
    </w:p>
    <w:sectPr w:rsidR="00653472" w:rsidRPr="005E2416" w:rsidSect="008E54AE">
      <w:headerReference w:type="even" r:id="rId13"/>
      <w:headerReference w:type="default" r:id="rId14"/>
      <w:footerReference w:type="even" r:id="rId15"/>
      <w:footerReference w:type="default" r:id="rId16"/>
      <w:pgSz w:w="12240" w:h="15840" w:code="1"/>
      <w:pgMar w:top="720" w:right="720" w:bottom="720" w:left="720" w:header="496"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95957" w14:textId="77777777" w:rsidR="00653472" w:rsidRDefault="00653472" w:rsidP="00653472">
      <w:pPr>
        <w:spacing w:after="0" w:line="240" w:lineRule="auto"/>
      </w:pPr>
      <w:r>
        <w:separator/>
      </w:r>
    </w:p>
  </w:endnote>
  <w:endnote w:type="continuationSeparator" w:id="0">
    <w:p w14:paraId="21C54FAD" w14:textId="77777777" w:rsidR="00653472" w:rsidRDefault="00653472" w:rsidP="0065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52015E18" w14:paraId="202FFBA7" w14:textId="77777777" w:rsidTr="52015E18">
      <w:tc>
        <w:tcPr>
          <w:tcW w:w="3600" w:type="dxa"/>
        </w:tcPr>
        <w:p w14:paraId="3216B58B" w14:textId="02E8D722" w:rsidR="52015E18" w:rsidRDefault="52015E18" w:rsidP="52015E18">
          <w:pPr>
            <w:pStyle w:val="Header"/>
            <w:ind w:left="-115"/>
          </w:pPr>
        </w:p>
      </w:tc>
      <w:tc>
        <w:tcPr>
          <w:tcW w:w="3600" w:type="dxa"/>
        </w:tcPr>
        <w:p w14:paraId="1DFC09CB" w14:textId="0EB3AAD3" w:rsidR="52015E18" w:rsidRDefault="52015E18" w:rsidP="52015E18">
          <w:pPr>
            <w:pStyle w:val="Header"/>
            <w:jc w:val="center"/>
          </w:pPr>
        </w:p>
      </w:tc>
      <w:tc>
        <w:tcPr>
          <w:tcW w:w="3600" w:type="dxa"/>
        </w:tcPr>
        <w:p w14:paraId="0B009F99" w14:textId="66C74548" w:rsidR="52015E18" w:rsidRDefault="52015E18" w:rsidP="52015E18">
          <w:pPr>
            <w:pStyle w:val="Header"/>
            <w:ind w:right="-115"/>
            <w:jc w:val="right"/>
          </w:pPr>
        </w:p>
      </w:tc>
    </w:tr>
  </w:tbl>
  <w:p w14:paraId="086D787E" w14:textId="39E250C4" w:rsidR="52015E18" w:rsidRDefault="52015E18" w:rsidP="52015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52015E18" w14:paraId="11BF7B7F" w14:textId="77777777" w:rsidTr="52015E18">
      <w:tc>
        <w:tcPr>
          <w:tcW w:w="3600" w:type="dxa"/>
        </w:tcPr>
        <w:p w14:paraId="78C4C9FC" w14:textId="59FA7A61" w:rsidR="52015E18" w:rsidRDefault="52015E18" w:rsidP="52015E18">
          <w:pPr>
            <w:pStyle w:val="Header"/>
            <w:ind w:left="-115"/>
          </w:pPr>
        </w:p>
      </w:tc>
      <w:tc>
        <w:tcPr>
          <w:tcW w:w="3600" w:type="dxa"/>
        </w:tcPr>
        <w:p w14:paraId="3592AC21" w14:textId="66B5895E" w:rsidR="52015E18" w:rsidRDefault="52015E18" w:rsidP="52015E18">
          <w:pPr>
            <w:pStyle w:val="Header"/>
            <w:jc w:val="center"/>
          </w:pPr>
        </w:p>
      </w:tc>
      <w:tc>
        <w:tcPr>
          <w:tcW w:w="3600" w:type="dxa"/>
        </w:tcPr>
        <w:p w14:paraId="30BBD5E1" w14:textId="27B51663" w:rsidR="52015E18" w:rsidRDefault="52015E18" w:rsidP="52015E18">
          <w:pPr>
            <w:pStyle w:val="Header"/>
            <w:ind w:right="-115"/>
            <w:jc w:val="right"/>
          </w:pPr>
        </w:p>
      </w:tc>
    </w:tr>
  </w:tbl>
  <w:p w14:paraId="7324585A" w14:textId="6F8175CA" w:rsidR="52015E18" w:rsidRDefault="52015E18" w:rsidP="52015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C4C03" w14:textId="77777777" w:rsidR="00653472" w:rsidRDefault="00653472" w:rsidP="00653472">
      <w:pPr>
        <w:spacing w:after="0" w:line="240" w:lineRule="auto"/>
      </w:pPr>
      <w:r>
        <w:separator/>
      </w:r>
    </w:p>
  </w:footnote>
  <w:footnote w:type="continuationSeparator" w:id="0">
    <w:p w14:paraId="246CDCA5" w14:textId="77777777" w:rsidR="00653472" w:rsidRDefault="00653472" w:rsidP="0065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52015E18" w14:paraId="70C9F599" w14:textId="77777777" w:rsidTr="52015E18">
      <w:tc>
        <w:tcPr>
          <w:tcW w:w="3600" w:type="dxa"/>
        </w:tcPr>
        <w:p w14:paraId="46EE61B0" w14:textId="6F1D3BB2" w:rsidR="52015E18" w:rsidRDefault="52015E18" w:rsidP="52015E18">
          <w:pPr>
            <w:pStyle w:val="Header"/>
            <w:ind w:left="-115"/>
          </w:pPr>
        </w:p>
      </w:tc>
      <w:tc>
        <w:tcPr>
          <w:tcW w:w="3600" w:type="dxa"/>
        </w:tcPr>
        <w:p w14:paraId="393E4F50" w14:textId="27A72BDF" w:rsidR="52015E18" w:rsidRDefault="52015E18" w:rsidP="52015E18">
          <w:pPr>
            <w:pStyle w:val="Header"/>
            <w:jc w:val="center"/>
          </w:pPr>
        </w:p>
      </w:tc>
      <w:tc>
        <w:tcPr>
          <w:tcW w:w="3600" w:type="dxa"/>
        </w:tcPr>
        <w:p w14:paraId="0DE52FA4" w14:textId="32EC6C8A" w:rsidR="52015E18" w:rsidRDefault="52015E18" w:rsidP="52015E18">
          <w:pPr>
            <w:pStyle w:val="Header"/>
            <w:ind w:right="-115"/>
            <w:jc w:val="right"/>
          </w:pPr>
        </w:p>
      </w:tc>
    </w:tr>
  </w:tbl>
  <w:p w14:paraId="7C119A91" w14:textId="246EFE2F" w:rsidR="52015E18" w:rsidRDefault="52015E18" w:rsidP="52015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AB966" w14:textId="77777777" w:rsidR="00653472" w:rsidRPr="00653472" w:rsidRDefault="00653472" w:rsidP="008E54AE">
    <w:pPr>
      <w:pStyle w:val="Header"/>
      <w:jc w:val="center"/>
      <w:rPr>
        <w:b/>
        <w:sz w:val="32"/>
        <w:szCs w:val="32"/>
      </w:rPr>
    </w:pPr>
    <w:r w:rsidRPr="00653472">
      <w:rPr>
        <w:b/>
        <w:sz w:val="32"/>
        <w:szCs w:val="32"/>
      </w:rPr>
      <w:t>Literacy Menu</w:t>
    </w:r>
  </w:p>
  <w:p w14:paraId="28F05B8A" w14:textId="098ABDD8" w:rsidR="00653472" w:rsidRDefault="0043181D" w:rsidP="008E54AE">
    <w:pPr>
      <w:pStyle w:val="Header"/>
      <w:jc w:val="center"/>
      <w:rPr>
        <w:vertAlign w:val="superscript"/>
      </w:rPr>
    </w:pPr>
    <w:r>
      <w:t>May 11</w:t>
    </w:r>
    <w:r w:rsidRPr="0043181D">
      <w:rPr>
        <w:vertAlign w:val="superscript"/>
      </w:rPr>
      <w:t>th</w:t>
    </w:r>
    <w:r>
      <w:t>-15</w:t>
    </w:r>
    <w:r w:rsidRPr="0043181D">
      <w:rPr>
        <w:vertAlign w:val="superscript"/>
      </w:rPr>
      <w:t>th</w:t>
    </w:r>
  </w:p>
  <w:p w14:paraId="6AFD9AE6" w14:textId="77777777" w:rsidR="00653472" w:rsidRPr="00C4553F" w:rsidRDefault="00C4553F" w:rsidP="008E54AE">
    <w:pPr>
      <w:pStyle w:val="Header"/>
      <w:jc w:val="center"/>
    </w:pPr>
    <w:r>
      <w:t>Choose one activity per school 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060B7"/>
    <w:multiLevelType w:val="hybridMultilevel"/>
    <w:tmpl w:val="505C62EE"/>
    <w:lvl w:ilvl="0" w:tplc="9CC84400">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A257CBB"/>
    <w:multiLevelType w:val="hybridMultilevel"/>
    <w:tmpl w:val="E97033E8"/>
    <w:lvl w:ilvl="0" w:tplc="9CC84400">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AA11B9E"/>
    <w:multiLevelType w:val="hybridMultilevel"/>
    <w:tmpl w:val="E15C3318"/>
    <w:lvl w:ilvl="0" w:tplc="9894099A">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471E41"/>
    <w:multiLevelType w:val="hybridMultilevel"/>
    <w:tmpl w:val="B684785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A4409F1"/>
    <w:multiLevelType w:val="hybridMultilevel"/>
    <w:tmpl w:val="13E471DC"/>
    <w:lvl w:ilvl="0" w:tplc="9CC84400">
      <w:start w:val="1"/>
      <w:numFmt w:val="decimal"/>
      <w:lvlText w:val="%1."/>
      <w:lvlJc w:val="left"/>
      <w:pPr>
        <w:ind w:left="720" w:hanging="360"/>
      </w:pPr>
    </w:lvl>
    <w:lvl w:ilvl="1" w:tplc="062E59F0">
      <w:start w:val="1"/>
      <w:numFmt w:val="lowerLetter"/>
      <w:lvlText w:val="%2."/>
      <w:lvlJc w:val="left"/>
      <w:pPr>
        <w:ind w:left="1440" w:hanging="360"/>
      </w:pPr>
    </w:lvl>
    <w:lvl w:ilvl="2" w:tplc="E236B076">
      <w:start w:val="1"/>
      <w:numFmt w:val="lowerRoman"/>
      <w:lvlText w:val="%3."/>
      <w:lvlJc w:val="right"/>
      <w:pPr>
        <w:ind w:left="2160" w:hanging="180"/>
      </w:pPr>
    </w:lvl>
    <w:lvl w:ilvl="3" w:tplc="386034D6">
      <w:start w:val="1"/>
      <w:numFmt w:val="decimal"/>
      <w:lvlText w:val="%4."/>
      <w:lvlJc w:val="left"/>
      <w:pPr>
        <w:ind w:left="2880" w:hanging="360"/>
      </w:pPr>
    </w:lvl>
    <w:lvl w:ilvl="4" w:tplc="40B497A2">
      <w:start w:val="1"/>
      <w:numFmt w:val="lowerLetter"/>
      <w:lvlText w:val="%5."/>
      <w:lvlJc w:val="left"/>
      <w:pPr>
        <w:ind w:left="3600" w:hanging="360"/>
      </w:pPr>
    </w:lvl>
    <w:lvl w:ilvl="5" w:tplc="9580E0D6">
      <w:start w:val="1"/>
      <w:numFmt w:val="lowerRoman"/>
      <w:lvlText w:val="%6."/>
      <w:lvlJc w:val="right"/>
      <w:pPr>
        <w:ind w:left="4320" w:hanging="180"/>
      </w:pPr>
    </w:lvl>
    <w:lvl w:ilvl="6" w:tplc="14BA9C0A">
      <w:start w:val="1"/>
      <w:numFmt w:val="decimal"/>
      <w:lvlText w:val="%7."/>
      <w:lvlJc w:val="left"/>
      <w:pPr>
        <w:ind w:left="5040" w:hanging="360"/>
      </w:pPr>
    </w:lvl>
    <w:lvl w:ilvl="7" w:tplc="A8927A5C">
      <w:start w:val="1"/>
      <w:numFmt w:val="lowerLetter"/>
      <w:lvlText w:val="%8."/>
      <w:lvlJc w:val="left"/>
      <w:pPr>
        <w:ind w:left="5760" w:hanging="360"/>
      </w:pPr>
    </w:lvl>
    <w:lvl w:ilvl="8" w:tplc="A4DAD67C">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172320"/>
    <w:rsid w:val="00195F12"/>
    <w:rsid w:val="003050E0"/>
    <w:rsid w:val="003F1CA3"/>
    <w:rsid w:val="0043181D"/>
    <w:rsid w:val="005A4ABF"/>
    <w:rsid w:val="005E2416"/>
    <w:rsid w:val="00641806"/>
    <w:rsid w:val="00653472"/>
    <w:rsid w:val="008E54AE"/>
    <w:rsid w:val="00970279"/>
    <w:rsid w:val="00AE4910"/>
    <w:rsid w:val="00C4553F"/>
    <w:rsid w:val="00C637F9"/>
    <w:rsid w:val="00EC5225"/>
    <w:rsid w:val="52015E18"/>
    <w:rsid w:val="7D63E9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2A36"/>
  <w15:chartTrackingRefBased/>
  <w15:docId w15:val="{BDAFACC1-9C20-4E09-9AC6-B1266675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416"/>
    <w:pPr>
      <w:ind w:left="720"/>
      <w:contextualSpacing/>
    </w:pPr>
    <w:rPr>
      <w:lang w:val="en-US"/>
    </w:rPr>
  </w:style>
  <w:style w:type="character" w:styleId="Hyperlink">
    <w:name w:val="Hyperlink"/>
    <w:basedOn w:val="DefaultParagraphFont"/>
    <w:uiPriority w:val="99"/>
    <w:unhideWhenUsed/>
    <w:rsid w:val="005E2416"/>
    <w:rPr>
      <w:color w:val="0000FF"/>
      <w:u w:val="single"/>
    </w:rPr>
  </w:style>
  <w:style w:type="paragraph" w:styleId="Header">
    <w:name w:val="header"/>
    <w:basedOn w:val="Normal"/>
    <w:link w:val="HeaderChar"/>
    <w:uiPriority w:val="99"/>
    <w:unhideWhenUsed/>
    <w:rsid w:val="0065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472"/>
  </w:style>
  <w:style w:type="paragraph" w:styleId="Footer">
    <w:name w:val="footer"/>
    <w:basedOn w:val="Normal"/>
    <w:link w:val="FooterChar"/>
    <w:uiPriority w:val="99"/>
    <w:unhideWhenUsed/>
    <w:rsid w:val="0065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72"/>
  </w:style>
  <w:style w:type="character" w:styleId="Emphasis">
    <w:name w:val="Emphasis"/>
    <w:basedOn w:val="DefaultParagraphFont"/>
    <w:uiPriority w:val="20"/>
    <w:qFormat/>
    <w:rsid w:val="00172320"/>
    <w:rPr>
      <w:i/>
      <w:iCs/>
    </w:rPr>
  </w:style>
  <w:style w:type="character" w:styleId="FollowedHyperlink">
    <w:name w:val="FollowedHyperlink"/>
    <w:basedOn w:val="DefaultParagraphFont"/>
    <w:uiPriority w:val="99"/>
    <w:semiHidden/>
    <w:unhideWhenUsed/>
    <w:rsid w:val="00970279"/>
    <w:rPr>
      <w:color w:val="954F72" w:themeColor="followedHyperlink"/>
      <w:u w:val="single"/>
    </w:rPr>
  </w:style>
  <w:style w:type="paragraph" w:styleId="BalloonText">
    <w:name w:val="Balloon Text"/>
    <w:basedOn w:val="Normal"/>
    <w:link w:val="BalloonTextChar"/>
    <w:uiPriority w:val="99"/>
    <w:semiHidden/>
    <w:unhideWhenUsed/>
    <w:rsid w:val="00AE49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49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2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3mAl9QMJJTo"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i.radio-canada.ca/jeunesse/scolaire" TargetMode="External"/><Relationship Id="rId4" Type="http://schemas.openxmlformats.org/officeDocument/2006/relationships/webSettings" Target="webSettings.xml"/><Relationship Id="rId9" Type="http://schemas.openxmlformats.org/officeDocument/2006/relationships/hyperlink" Target="https://ici.radio-canada.ca/jeunesse/scolair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Megan (ASD-S)</dc:creator>
  <cp:keywords/>
  <dc:description/>
  <cp:lastModifiedBy>Bendixen, Denise (ASD-S)</cp:lastModifiedBy>
  <cp:revision>3</cp:revision>
  <cp:lastPrinted>2020-05-13T13:55:00Z</cp:lastPrinted>
  <dcterms:created xsi:type="dcterms:W3CDTF">2020-05-13T13:55:00Z</dcterms:created>
  <dcterms:modified xsi:type="dcterms:W3CDTF">2020-05-13T16:52:00Z</dcterms:modified>
</cp:coreProperties>
</file>